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DC" w:rsidRDefault="00EF7004" w:rsidP="00EA2845">
      <w:r>
        <w:rPr>
          <w:noProof/>
          <w:lang w:eastAsia="lt-LT"/>
        </w:rPr>
        <w:pict>
          <v:shapetype id="_x0000_t202" coordsize="21600,21600" o:spt="202" path="m,l,21600r21600,l21600,xe">
            <v:stroke joinstyle="miter"/>
            <v:path gradientshapeok="t" o:connecttype="rect"/>
          </v:shapetype>
          <v:shape id="Text Box 1" o:spid="_x0000_s1027" type="#_x0000_t202" style="position:absolute;margin-left:-23.3pt;margin-top:-40.1pt;width:483.75pt;height:128.85pt;z-index:251659264;visibility:visible" fillcolor="#c2d69b [1942]" strokeweight=".5pt">
            <v:textbox style="mso-next-textbox:#Text Box 1">
              <w:txbxContent>
                <w:p w:rsidR="009F177B" w:rsidRDefault="009F177B" w:rsidP="0091003E">
                  <w:pPr>
                    <w:spacing w:after="0"/>
                    <w:jc w:val="center"/>
                  </w:pPr>
                </w:p>
                <w:p w:rsidR="0091003E" w:rsidRDefault="0091003E" w:rsidP="0091003E">
                  <w:pPr>
                    <w:spacing w:after="0"/>
                    <w:jc w:val="center"/>
                  </w:pPr>
                  <w:r>
                    <w:t>KALVELIŲ „AUŠROS“ GIMNAZIJOS LAIKRAŠTIS</w:t>
                  </w:r>
                </w:p>
                <w:p w:rsidR="0091003E" w:rsidRPr="00A649E1" w:rsidRDefault="0091003E" w:rsidP="0091003E">
                  <w:pPr>
                    <w:spacing w:after="0"/>
                    <w:jc w:val="center"/>
                    <w:rPr>
                      <w:b/>
                      <w:i/>
                      <w:sz w:val="96"/>
                    </w:rPr>
                  </w:pPr>
                  <w:r w:rsidRPr="00A649E1">
                    <w:rPr>
                      <w:b/>
                      <w:i/>
                      <w:sz w:val="96"/>
                    </w:rPr>
                    <w:t>BE PAVADINIMO...</w:t>
                  </w:r>
                </w:p>
                <w:p w:rsidR="0091003E" w:rsidRDefault="0091003E" w:rsidP="0091003E">
                  <w:pPr>
                    <w:spacing w:after="0"/>
                    <w:jc w:val="right"/>
                  </w:pPr>
                  <w:r>
                    <w:t>Sausis, 2016</w:t>
                  </w:r>
                </w:p>
              </w:txbxContent>
            </v:textbox>
          </v:shape>
        </w:pict>
      </w:r>
    </w:p>
    <w:p w:rsidR="0091003E" w:rsidRDefault="0091003E"/>
    <w:p w:rsidR="0091003E" w:rsidRDefault="0091003E"/>
    <w:p w:rsidR="0091003E" w:rsidRDefault="0091003E"/>
    <w:p w:rsidR="0091003E" w:rsidRPr="009F177B" w:rsidRDefault="0091003E" w:rsidP="0091003E">
      <w:pPr>
        <w:rPr>
          <w:b/>
          <w:sz w:val="32"/>
          <w:szCs w:val="32"/>
          <w:u w:val="single"/>
        </w:rPr>
      </w:pPr>
      <w:r w:rsidRPr="009F177B">
        <w:rPr>
          <w:b/>
          <w:sz w:val="32"/>
          <w:szCs w:val="32"/>
          <w:u w:val="single"/>
        </w:rPr>
        <w:t>Laisvė</w:t>
      </w:r>
      <w:r w:rsidR="009F177B" w:rsidRPr="009F177B">
        <w:rPr>
          <w:b/>
          <w:sz w:val="32"/>
          <w:szCs w:val="32"/>
          <w:u w:val="single"/>
        </w:rPr>
        <w:t>s</w:t>
      </w:r>
      <w:r w:rsidRPr="009F177B">
        <w:rPr>
          <w:b/>
          <w:sz w:val="32"/>
          <w:szCs w:val="32"/>
          <w:u w:val="single"/>
        </w:rPr>
        <w:t xml:space="preserve"> gynėjų dien</w:t>
      </w:r>
      <w:r w:rsidR="009F177B" w:rsidRPr="009F177B">
        <w:rPr>
          <w:b/>
          <w:sz w:val="32"/>
          <w:szCs w:val="32"/>
          <w:u w:val="single"/>
        </w:rPr>
        <w:t>a</w:t>
      </w:r>
    </w:p>
    <w:p w:rsidR="0091003E" w:rsidRDefault="009F177B" w:rsidP="009F177B">
      <w:pPr>
        <w:pStyle w:val="prastasistinklapis"/>
        <w:shd w:val="clear" w:color="auto" w:fill="FFFFFF"/>
        <w:spacing w:before="120" w:beforeAutospacing="0" w:after="120" w:afterAutospacing="0" w:line="258" w:lineRule="atLeast"/>
        <w:jc w:val="both"/>
        <w:rPr>
          <w:rFonts w:ascii="Calibri" w:hAnsi="Calibri" w:cs="Arial"/>
          <w:color w:val="252525"/>
          <w:sz w:val="28"/>
          <w:szCs w:val="28"/>
        </w:rPr>
      </w:pPr>
      <w:r>
        <w:rPr>
          <w:noProof/>
        </w:rPr>
        <w:drawing>
          <wp:anchor distT="0" distB="0" distL="114300" distR="114300" simplePos="0" relativeHeight="251665408" behindDoc="1" locked="0" layoutInCell="1" allowOverlap="1">
            <wp:simplePos x="0" y="0"/>
            <wp:positionH relativeFrom="margin">
              <wp:posOffset>4168775</wp:posOffset>
            </wp:positionH>
            <wp:positionV relativeFrom="margin">
              <wp:posOffset>2337435</wp:posOffset>
            </wp:positionV>
            <wp:extent cx="2028190" cy="1191260"/>
            <wp:effectExtent l="19050" t="0" r="0" b="0"/>
            <wp:wrapSquare wrapText="bothSides"/>
            <wp:docPr id="4" name="Paveikslėlis 1" descr="Vaizdo rezultatas pagal užklausą „sausi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sausio 13“"/>
                    <pic:cNvPicPr>
                      <a:picLocks noChangeAspect="1" noChangeArrowheads="1"/>
                    </pic:cNvPicPr>
                  </pic:nvPicPr>
                  <pic:blipFill>
                    <a:blip r:embed="rId5" cstate="print"/>
                    <a:srcRect/>
                    <a:stretch>
                      <a:fillRect/>
                    </a:stretch>
                  </pic:blipFill>
                  <pic:spPr bwMode="auto">
                    <a:xfrm>
                      <a:off x="0" y="0"/>
                      <a:ext cx="2028190" cy="1191260"/>
                    </a:xfrm>
                    <a:prstGeom prst="rect">
                      <a:avLst/>
                    </a:prstGeom>
                    <a:noFill/>
                    <a:ln w="9525">
                      <a:noFill/>
                      <a:miter lim="800000"/>
                      <a:headEnd/>
                      <a:tailEnd/>
                    </a:ln>
                  </pic:spPr>
                </pic:pic>
              </a:graphicData>
            </a:graphic>
          </wp:anchor>
        </w:drawing>
      </w:r>
      <w:hyperlink r:id="rId6" w:tooltip="Sausio įvykiai (1991 m.)" w:history="1">
        <w:r w:rsidR="0091003E" w:rsidRPr="000502CF">
          <w:rPr>
            <w:rStyle w:val="Hipersaitas"/>
            <w:rFonts w:ascii="Calibri" w:hAnsi="Calibri" w:cs="Arial"/>
            <w:color w:val="000000" w:themeColor="text1"/>
            <w:sz w:val="28"/>
            <w:szCs w:val="28"/>
            <w:u w:val="none"/>
          </w:rPr>
          <w:t>1991</w:t>
        </w:r>
      </w:hyperlink>
      <w:r w:rsidR="0091003E" w:rsidRPr="000502CF">
        <w:rPr>
          <w:rStyle w:val="apple-converted-space"/>
          <w:rFonts w:ascii="Calibri" w:hAnsi="Calibri" w:cs="Arial"/>
          <w:color w:val="000000" w:themeColor="text1"/>
          <w:sz w:val="28"/>
          <w:szCs w:val="28"/>
        </w:rPr>
        <w:t> </w:t>
      </w:r>
      <w:r w:rsidR="0091003E" w:rsidRPr="000502CF">
        <w:rPr>
          <w:rFonts w:ascii="Calibri" w:hAnsi="Calibri" w:cs="Arial"/>
          <w:color w:val="252525"/>
          <w:sz w:val="28"/>
          <w:szCs w:val="28"/>
        </w:rPr>
        <w:t xml:space="preserve">metais </w:t>
      </w:r>
      <w:r>
        <w:rPr>
          <w:rFonts w:ascii="Calibri" w:hAnsi="Calibri" w:cs="Arial"/>
          <w:color w:val="252525"/>
          <w:sz w:val="28"/>
          <w:szCs w:val="28"/>
        </w:rPr>
        <w:t>sausio 13-ąją įvyko</w:t>
      </w:r>
      <w:r w:rsidR="0091003E" w:rsidRPr="000502CF">
        <w:rPr>
          <w:rFonts w:ascii="Calibri" w:hAnsi="Calibri" w:cs="Arial"/>
          <w:color w:val="252525"/>
          <w:sz w:val="28"/>
          <w:szCs w:val="28"/>
        </w:rPr>
        <w:t xml:space="preserve"> masinis taikus Lietuvos piliečių pasipriešinimas</w:t>
      </w:r>
      <w:r w:rsidR="0091003E" w:rsidRPr="000502CF">
        <w:rPr>
          <w:rStyle w:val="apple-converted-space"/>
          <w:rFonts w:ascii="Calibri" w:hAnsi="Calibri" w:cs="Arial"/>
          <w:color w:val="252525"/>
          <w:sz w:val="28"/>
          <w:szCs w:val="28"/>
        </w:rPr>
        <w:t> </w:t>
      </w:r>
      <w:hyperlink r:id="rId7" w:tooltip="SSRS" w:history="1">
        <w:r w:rsidR="0091003E" w:rsidRPr="000502CF">
          <w:rPr>
            <w:rStyle w:val="Hipersaitas"/>
            <w:rFonts w:ascii="Calibri" w:hAnsi="Calibri" w:cs="Arial"/>
            <w:color w:val="000000" w:themeColor="text1"/>
            <w:sz w:val="28"/>
            <w:szCs w:val="28"/>
            <w:u w:val="none"/>
          </w:rPr>
          <w:t>Sovietų Sąjungos</w:t>
        </w:r>
      </w:hyperlink>
      <w:r w:rsidR="0091003E" w:rsidRPr="000502CF">
        <w:rPr>
          <w:rStyle w:val="apple-converted-space"/>
          <w:rFonts w:ascii="Calibri" w:hAnsi="Calibri" w:cs="Arial"/>
          <w:color w:val="000000" w:themeColor="text1"/>
          <w:sz w:val="28"/>
          <w:szCs w:val="28"/>
        </w:rPr>
        <w:t> </w:t>
      </w:r>
      <w:r w:rsidR="0091003E" w:rsidRPr="000502CF">
        <w:rPr>
          <w:rFonts w:ascii="Calibri" w:hAnsi="Calibri" w:cs="Arial"/>
          <w:color w:val="252525"/>
          <w:sz w:val="28"/>
          <w:szCs w:val="28"/>
        </w:rPr>
        <w:t xml:space="preserve">vadovybės bandymui jėga paimti į savo rankas </w:t>
      </w:r>
      <w:hyperlink r:id="rId8" w:tooltip="Vilniaus televizijos bokštas" w:history="1">
        <w:r w:rsidR="0091003E" w:rsidRPr="000502CF">
          <w:rPr>
            <w:rStyle w:val="Hipersaitas"/>
            <w:rFonts w:ascii="Calibri" w:hAnsi="Calibri" w:cs="Arial"/>
            <w:color w:val="000000" w:themeColor="text1"/>
            <w:sz w:val="28"/>
            <w:szCs w:val="28"/>
            <w:u w:val="none"/>
          </w:rPr>
          <w:t>Vilniaus televizijos bokštą</w:t>
        </w:r>
      </w:hyperlink>
      <w:r w:rsidR="0091003E" w:rsidRPr="000502CF">
        <w:rPr>
          <w:rFonts w:ascii="Calibri" w:hAnsi="Calibri" w:cs="Arial"/>
          <w:color w:val="000000" w:themeColor="text1"/>
          <w:sz w:val="28"/>
          <w:szCs w:val="28"/>
        </w:rPr>
        <w:t>,</w:t>
      </w:r>
      <w:r w:rsidR="0091003E" w:rsidRPr="000502CF">
        <w:rPr>
          <w:rStyle w:val="apple-converted-space"/>
          <w:rFonts w:ascii="Calibri" w:hAnsi="Calibri" w:cs="Arial"/>
          <w:color w:val="000000" w:themeColor="text1"/>
          <w:sz w:val="28"/>
          <w:szCs w:val="28"/>
        </w:rPr>
        <w:t> </w:t>
      </w:r>
      <w:hyperlink r:id="rId9" w:tooltip="Lietuvos nacionalinis radijas ir televizija" w:history="1">
        <w:r w:rsidR="0091003E" w:rsidRPr="000502CF">
          <w:rPr>
            <w:rStyle w:val="Hipersaitas"/>
            <w:rFonts w:ascii="Calibri" w:hAnsi="Calibri" w:cs="Arial"/>
            <w:color w:val="000000" w:themeColor="text1"/>
            <w:sz w:val="28"/>
            <w:szCs w:val="28"/>
            <w:u w:val="none"/>
          </w:rPr>
          <w:t>Radijo ir televizijos komiteto pastatą</w:t>
        </w:r>
      </w:hyperlink>
      <w:r w:rsidR="0091003E" w:rsidRPr="000502CF">
        <w:rPr>
          <w:rFonts w:ascii="Calibri" w:hAnsi="Calibri" w:cs="Arial"/>
          <w:color w:val="000000" w:themeColor="text1"/>
          <w:sz w:val="28"/>
          <w:szCs w:val="28"/>
        </w:rPr>
        <w:t>,</w:t>
      </w:r>
      <w:r w:rsidR="0091003E" w:rsidRPr="000502CF">
        <w:rPr>
          <w:rStyle w:val="apple-converted-space"/>
          <w:rFonts w:ascii="Calibri" w:hAnsi="Calibri" w:cs="Arial"/>
          <w:color w:val="000000" w:themeColor="text1"/>
          <w:sz w:val="28"/>
          <w:szCs w:val="28"/>
        </w:rPr>
        <w:t> </w:t>
      </w:r>
      <w:hyperlink r:id="rId10" w:tooltip="Parlamentas" w:history="1">
        <w:r w:rsidR="0091003E" w:rsidRPr="000502CF">
          <w:rPr>
            <w:rStyle w:val="Hipersaitas"/>
            <w:rFonts w:ascii="Calibri" w:hAnsi="Calibri" w:cs="Arial"/>
            <w:color w:val="000000" w:themeColor="text1"/>
            <w:sz w:val="28"/>
            <w:szCs w:val="28"/>
            <w:u w:val="none"/>
          </w:rPr>
          <w:t>Parlamento</w:t>
        </w:r>
      </w:hyperlink>
      <w:r w:rsidR="0091003E" w:rsidRPr="000502CF">
        <w:rPr>
          <w:rStyle w:val="apple-converted-space"/>
          <w:rFonts w:ascii="Calibri" w:hAnsi="Calibri" w:cs="Arial"/>
          <w:color w:val="252525"/>
          <w:sz w:val="28"/>
          <w:szCs w:val="28"/>
        </w:rPr>
        <w:t> </w:t>
      </w:r>
      <w:r w:rsidR="0091003E" w:rsidRPr="000502CF">
        <w:rPr>
          <w:rFonts w:ascii="Calibri" w:hAnsi="Calibri" w:cs="Arial"/>
          <w:color w:val="252525"/>
          <w:sz w:val="28"/>
          <w:szCs w:val="28"/>
        </w:rPr>
        <w:t xml:space="preserve">pastatą ir kitus valstybiniam perversmui reikšmingus objektus, perimti jų kontrolę. Užimti </w:t>
      </w:r>
      <w:r>
        <w:rPr>
          <w:rFonts w:ascii="Calibri" w:hAnsi="Calibri" w:cs="Arial"/>
          <w:color w:val="252525"/>
          <w:sz w:val="28"/>
          <w:szCs w:val="28"/>
        </w:rPr>
        <w:t xml:space="preserve">Lietuvą </w:t>
      </w:r>
      <w:r w:rsidR="0091003E" w:rsidRPr="000502CF">
        <w:rPr>
          <w:rFonts w:ascii="Calibri" w:hAnsi="Calibri" w:cs="Arial"/>
          <w:color w:val="252525"/>
          <w:sz w:val="28"/>
          <w:szCs w:val="28"/>
        </w:rPr>
        <w:t>atvyko specialiai parengta, sunkiąja karine technika ginkluota desantininkų grupė.</w:t>
      </w:r>
      <w:r>
        <w:rPr>
          <w:rFonts w:ascii="Calibri" w:hAnsi="Calibri" w:cs="Arial"/>
          <w:color w:val="252525"/>
          <w:sz w:val="28"/>
          <w:szCs w:val="28"/>
        </w:rPr>
        <w:t xml:space="preserve"> </w:t>
      </w:r>
      <w:r w:rsidR="0091003E" w:rsidRPr="000502CF">
        <w:rPr>
          <w:rFonts w:ascii="Calibri" w:hAnsi="Calibri" w:cs="Arial"/>
          <w:color w:val="252525"/>
          <w:sz w:val="28"/>
          <w:szCs w:val="28"/>
        </w:rPr>
        <w:t xml:space="preserve">Prie televizijos bokšto Vilniuje </w:t>
      </w:r>
      <w:r w:rsidRPr="000502CF">
        <w:rPr>
          <w:rFonts w:ascii="Calibri" w:hAnsi="Calibri" w:cs="Arial"/>
          <w:color w:val="252525"/>
          <w:sz w:val="28"/>
          <w:szCs w:val="28"/>
        </w:rPr>
        <w:t xml:space="preserve">buvo sužeista </w:t>
      </w:r>
      <w:r w:rsidR="0091003E" w:rsidRPr="000502CF">
        <w:rPr>
          <w:rFonts w:ascii="Calibri" w:hAnsi="Calibri" w:cs="Arial"/>
          <w:color w:val="252525"/>
          <w:sz w:val="28"/>
          <w:szCs w:val="28"/>
        </w:rPr>
        <w:t>per 600 taikių ir neginkluotų žmonių,</w:t>
      </w:r>
      <w:r w:rsidR="0091003E" w:rsidRPr="000502CF">
        <w:rPr>
          <w:rStyle w:val="apple-converted-space"/>
          <w:rFonts w:ascii="Calibri" w:hAnsi="Calibri" w:cs="Arial"/>
          <w:color w:val="252525"/>
          <w:sz w:val="28"/>
          <w:szCs w:val="28"/>
        </w:rPr>
        <w:t> </w:t>
      </w:r>
      <w:hyperlink r:id="rId11" w:tooltip="Sausio 13 aukos" w:history="1">
        <w:r w:rsidR="0091003E" w:rsidRPr="000502CF">
          <w:rPr>
            <w:rStyle w:val="Hipersaitas"/>
            <w:rFonts w:ascii="Calibri" w:hAnsi="Calibri" w:cs="Arial"/>
            <w:color w:val="000000" w:themeColor="text1"/>
            <w:sz w:val="28"/>
            <w:szCs w:val="28"/>
            <w:u w:val="none"/>
          </w:rPr>
          <w:t>žuvo 14</w:t>
        </w:r>
      </w:hyperlink>
      <w:r w:rsidR="0091003E" w:rsidRPr="000502CF">
        <w:rPr>
          <w:rFonts w:ascii="Calibri" w:hAnsi="Calibri" w:cs="Arial"/>
          <w:color w:val="000000" w:themeColor="text1"/>
          <w:sz w:val="28"/>
          <w:szCs w:val="28"/>
        </w:rPr>
        <w:t>.</w:t>
      </w:r>
      <w:r w:rsidR="0091003E" w:rsidRPr="000502CF">
        <w:rPr>
          <w:rFonts w:ascii="Calibri" w:hAnsi="Calibri" w:cs="Arial"/>
          <w:color w:val="252525"/>
          <w:sz w:val="28"/>
          <w:szCs w:val="28"/>
        </w:rPr>
        <w:t xml:space="preserve"> </w:t>
      </w:r>
    </w:p>
    <w:p w:rsidR="009F177B" w:rsidRPr="000502CF" w:rsidRDefault="009F177B" w:rsidP="009F177B">
      <w:pPr>
        <w:pStyle w:val="prastasistinklapis"/>
        <w:shd w:val="clear" w:color="auto" w:fill="FFFFFF"/>
        <w:spacing w:before="120" w:beforeAutospacing="0" w:after="120" w:afterAutospacing="0" w:line="258" w:lineRule="atLeast"/>
        <w:jc w:val="both"/>
        <w:rPr>
          <w:rFonts w:ascii="Calibri" w:hAnsi="Calibri" w:cs="Arial"/>
          <w:color w:val="252525"/>
          <w:sz w:val="28"/>
          <w:szCs w:val="28"/>
        </w:rPr>
      </w:pPr>
    </w:p>
    <w:p w:rsidR="0091003E" w:rsidRPr="009F177B" w:rsidRDefault="009F177B" w:rsidP="0091003E">
      <w:pPr>
        <w:rPr>
          <w:b/>
          <w:sz w:val="32"/>
          <w:szCs w:val="28"/>
          <w:u w:val="single"/>
        </w:rPr>
      </w:pPr>
      <w:r w:rsidRPr="009F177B">
        <w:rPr>
          <w:b/>
          <w:sz w:val="32"/>
          <w:szCs w:val="28"/>
          <w:u w:val="single"/>
        </w:rPr>
        <w:t>Sausio 13 dienos prisiminimai</w:t>
      </w:r>
    </w:p>
    <w:p w:rsidR="0091003E" w:rsidRPr="000502CF" w:rsidRDefault="002E1EC7" w:rsidP="0091003E">
      <w:pPr>
        <w:rPr>
          <w:sz w:val="28"/>
          <w:szCs w:val="28"/>
        </w:rPr>
      </w:pPr>
      <w:r w:rsidRPr="000502CF">
        <w:rPr>
          <w:sz w:val="28"/>
          <w:szCs w:val="28"/>
        </w:rPr>
        <w:t>Direktorės prisiminimai:</w:t>
      </w:r>
    </w:p>
    <w:p w:rsidR="0091003E" w:rsidRPr="009F177B" w:rsidRDefault="0091003E" w:rsidP="0091003E">
      <w:pPr>
        <w:rPr>
          <w:i/>
          <w:sz w:val="28"/>
          <w:szCs w:val="28"/>
        </w:rPr>
      </w:pPr>
      <w:r w:rsidRPr="009F177B">
        <w:rPr>
          <w:i/>
          <w:sz w:val="28"/>
          <w:szCs w:val="28"/>
        </w:rPr>
        <w:t>Tą dieną buvome su vyru vestuvėse. Kai sužinojome apie tai</w:t>
      </w:r>
      <w:r w:rsidR="009F177B">
        <w:rPr>
          <w:i/>
          <w:sz w:val="28"/>
          <w:szCs w:val="28"/>
        </w:rPr>
        <w:t>,</w:t>
      </w:r>
      <w:r w:rsidRPr="009F177B">
        <w:rPr>
          <w:i/>
          <w:sz w:val="28"/>
          <w:szCs w:val="28"/>
        </w:rPr>
        <w:t xml:space="preserve"> kas vykta mieste</w:t>
      </w:r>
      <w:r w:rsidR="009F177B">
        <w:rPr>
          <w:i/>
          <w:sz w:val="28"/>
          <w:szCs w:val="28"/>
        </w:rPr>
        <w:t>,</w:t>
      </w:r>
      <w:r w:rsidRPr="009F177B">
        <w:rPr>
          <w:i/>
          <w:sz w:val="28"/>
          <w:szCs w:val="28"/>
        </w:rPr>
        <w:t xml:space="preserve"> vestuvės buvo sustabdytos . Muzikantai išvažiavo, svečiai išsiskirstė. Aš pajutau tuštumą, negalėjau patikėti, kad gali prasidėti karas.</w:t>
      </w:r>
    </w:p>
    <w:p w:rsidR="0091003E" w:rsidRPr="000502CF" w:rsidRDefault="002E1EC7" w:rsidP="0091003E">
      <w:pPr>
        <w:rPr>
          <w:sz w:val="28"/>
          <w:szCs w:val="28"/>
        </w:rPr>
      </w:pPr>
      <w:r w:rsidRPr="000502CF">
        <w:rPr>
          <w:sz w:val="28"/>
          <w:szCs w:val="28"/>
        </w:rPr>
        <w:t>Muzikos mokytojos prisiminimai:</w:t>
      </w:r>
    </w:p>
    <w:p w:rsidR="0091003E" w:rsidRPr="009F177B" w:rsidRDefault="009F177B" w:rsidP="0091003E">
      <w:pPr>
        <w:rPr>
          <w:i/>
          <w:sz w:val="28"/>
          <w:szCs w:val="28"/>
        </w:rPr>
      </w:pPr>
      <w:r>
        <w:rPr>
          <w:i/>
          <w:sz w:val="28"/>
          <w:szCs w:val="28"/>
        </w:rPr>
        <w:t>Tą dieną mes klausėmės radijo,</w:t>
      </w:r>
      <w:r w:rsidR="0091003E" w:rsidRPr="009F177B">
        <w:rPr>
          <w:i/>
          <w:sz w:val="28"/>
          <w:szCs w:val="28"/>
        </w:rPr>
        <w:t xml:space="preserve"> jautėme nežinomybę ir baimę, kad įvyks karas. Be to</w:t>
      </w:r>
      <w:r>
        <w:rPr>
          <w:i/>
          <w:sz w:val="28"/>
          <w:szCs w:val="28"/>
        </w:rPr>
        <w:t>,</w:t>
      </w:r>
      <w:r w:rsidR="0091003E" w:rsidRPr="009F177B">
        <w:rPr>
          <w:i/>
          <w:sz w:val="28"/>
          <w:szCs w:val="28"/>
        </w:rPr>
        <w:t xml:space="preserve"> mano sesė gyveno Savanorių prospekte ir mes skambinom</w:t>
      </w:r>
      <w:r>
        <w:rPr>
          <w:i/>
          <w:sz w:val="28"/>
          <w:szCs w:val="28"/>
        </w:rPr>
        <w:t>e</w:t>
      </w:r>
      <w:r w:rsidR="0091003E" w:rsidRPr="009F177B">
        <w:rPr>
          <w:i/>
          <w:sz w:val="28"/>
          <w:szCs w:val="28"/>
        </w:rPr>
        <w:t xml:space="preserve"> ir klausėme</w:t>
      </w:r>
      <w:r>
        <w:rPr>
          <w:i/>
          <w:sz w:val="28"/>
          <w:szCs w:val="28"/>
        </w:rPr>
        <w:t>, kaip ji</w:t>
      </w:r>
      <w:r w:rsidR="0091003E" w:rsidRPr="009F177B">
        <w:rPr>
          <w:i/>
          <w:sz w:val="28"/>
          <w:szCs w:val="28"/>
        </w:rPr>
        <w:t xml:space="preserve"> laikosi.</w:t>
      </w:r>
    </w:p>
    <w:p w:rsidR="0091003E" w:rsidRPr="000502CF" w:rsidRDefault="002E1EC7" w:rsidP="0091003E">
      <w:pPr>
        <w:rPr>
          <w:sz w:val="28"/>
          <w:szCs w:val="28"/>
        </w:rPr>
      </w:pPr>
      <w:r w:rsidRPr="000502CF">
        <w:rPr>
          <w:sz w:val="28"/>
          <w:szCs w:val="28"/>
        </w:rPr>
        <w:t>Chemijos mokytojos prisiminimai:</w:t>
      </w:r>
    </w:p>
    <w:p w:rsidR="0091003E" w:rsidRPr="009F177B" w:rsidRDefault="0091003E" w:rsidP="0091003E">
      <w:pPr>
        <w:rPr>
          <w:i/>
          <w:sz w:val="28"/>
          <w:szCs w:val="28"/>
        </w:rPr>
      </w:pPr>
      <w:r w:rsidRPr="009F177B">
        <w:rPr>
          <w:i/>
          <w:sz w:val="28"/>
          <w:szCs w:val="28"/>
        </w:rPr>
        <w:t xml:space="preserve">Tą dieną turėjo įvykti filmo, kuriame aš vaidinau pagrindinį  vaidmenį, </w:t>
      </w:r>
      <w:r w:rsidR="009F177B" w:rsidRPr="009F177B">
        <w:rPr>
          <w:i/>
          <w:sz w:val="28"/>
          <w:szCs w:val="28"/>
        </w:rPr>
        <w:t>premjera</w:t>
      </w:r>
      <w:r w:rsidR="009F177B">
        <w:rPr>
          <w:i/>
          <w:sz w:val="28"/>
          <w:szCs w:val="28"/>
        </w:rPr>
        <w:t xml:space="preserve">, </w:t>
      </w:r>
      <w:r w:rsidRPr="009F177B">
        <w:rPr>
          <w:i/>
          <w:sz w:val="28"/>
          <w:szCs w:val="28"/>
        </w:rPr>
        <w:t>b</w:t>
      </w:r>
      <w:r w:rsidR="009F177B">
        <w:rPr>
          <w:i/>
          <w:sz w:val="28"/>
          <w:szCs w:val="28"/>
        </w:rPr>
        <w:t>et dėl susiklosčiusių  įvykių, t</w:t>
      </w:r>
      <w:r w:rsidRPr="009F177B">
        <w:rPr>
          <w:i/>
          <w:sz w:val="28"/>
          <w:szCs w:val="28"/>
        </w:rPr>
        <w:t>o</w:t>
      </w:r>
      <w:r w:rsidR="009F177B">
        <w:rPr>
          <w:i/>
          <w:sz w:val="28"/>
          <w:szCs w:val="28"/>
        </w:rPr>
        <w:t xml:space="preserve"> filmo</w:t>
      </w:r>
      <w:r w:rsidRPr="009F177B">
        <w:rPr>
          <w:i/>
          <w:sz w:val="28"/>
          <w:szCs w:val="28"/>
        </w:rPr>
        <w:t xml:space="preserve"> netransliavo. Po sausio 13-iosios įvykių mi</w:t>
      </w:r>
      <w:r w:rsidR="009F177B">
        <w:rPr>
          <w:i/>
          <w:sz w:val="28"/>
          <w:szCs w:val="28"/>
        </w:rPr>
        <w:t xml:space="preserve">nėtasis filmas taip ir ,, </w:t>
      </w:r>
      <w:proofErr w:type="spellStart"/>
      <w:r w:rsidR="009F177B">
        <w:rPr>
          <w:i/>
          <w:sz w:val="28"/>
          <w:szCs w:val="28"/>
        </w:rPr>
        <w:t>neišvy</w:t>
      </w:r>
      <w:r w:rsidRPr="009F177B">
        <w:rPr>
          <w:i/>
          <w:sz w:val="28"/>
          <w:szCs w:val="28"/>
        </w:rPr>
        <w:t>do</w:t>
      </w:r>
      <w:proofErr w:type="spellEnd"/>
      <w:r w:rsidRPr="009F177B">
        <w:rPr>
          <w:i/>
          <w:sz w:val="28"/>
          <w:szCs w:val="28"/>
        </w:rPr>
        <w:t xml:space="preserve"> dienos  šviesos“.  Iki šiol jaučiu apmaudą.</w:t>
      </w:r>
    </w:p>
    <w:p w:rsidR="0091003E" w:rsidRDefault="0091003E"/>
    <w:p w:rsidR="0091003E" w:rsidRDefault="0091003E"/>
    <w:p w:rsidR="00EA2845" w:rsidRPr="009F177B" w:rsidRDefault="00DD7EDC" w:rsidP="00EA2845">
      <w:pPr>
        <w:rPr>
          <w:rFonts w:ascii="Snap ITC" w:hAnsi="Snap ITC"/>
          <w:u w:val="single"/>
        </w:rPr>
      </w:pPr>
      <w:r>
        <w:br w:type="page"/>
      </w:r>
      <w:r w:rsidR="00EA2845" w:rsidRPr="009F177B">
        <w:rPr>
          <w:rFonts w:ascii="Snap ITC" w:hAnsi="Snap ITC"/>
          <w:sz w:val="24"/>
          <w:szCs w:val="24"/>
          <w:u w:val="single"/>
        </w:rPr>
        <w:lastRenderedPageBreak/>
        <w:t>INTERVIU SU DAIL</w:t>
      </w:r>
      <w:r w:rsidR="00EA2845" w:rsidRPr="009F177B">
        <w:rPr>
          <w:sz w:val="24"/>
          <w:szCs w:val="24"/>
          <w:u w:val="single"/>
        </w:rPr>
        <w:t>Ė</w:t>
      </w:r>
      <w:r w:rsidR="00EA2845" w:rsidRPr="009F177B">
        <w:rPr>
          <w:rFonts w:ascii="Snap ITC" w:hAnsi="Snap ITC"/>
          <w:sz w:val="24"/>
          <w:szCs w:val="24"/>
          <w:u w:val="single"/>
        </w:rPr>
        <w:t>S MOKYTOJU</w:t>
      </w:r>
    </w:p>
    <w:p w:rsidR="00EA2845" w:rsidRPr="00172B9B" w:rsidRDefault="00EA2845" w:rsidP="00EA2845">
      <w:pPr>
        <w:rPr>
          <w:rFonts w:ascii="Segoe Script" w:hAnsi="Segoe Script" w:cs="Times New Roman"/>
          <w:b/>
          <w:sz w:val="18"/>
          <w:szCs w:val="18"/>
        </w:rPr>
      </w:pPr>
      <w:r w:rsidRPr="00172B9B">
        <w:rPr>
          <w:rFonts w:ascii="Segoe Script" w:hAnsi="Segoe Script" w:cs="Times New Roman"/>
          <w:b/>
          <w:sz w:val="18"/>
          <w:szCs w:val="18"/>
        </w:rPr>
        <w:t xml:space="preserve">1. </w:t>
      </w:r>
      <w:r w:rsidR="002318CA" w:rsidRPr="00172B9B">
        <w:rPr>
          <w:rFonts w:ascii="Segoe Script" w:hAnsi="Segoe Script" w:cs="Times New Roman"/>
          <w:b/>
          <w:sz w:val="18"/>
          <w:szCs w:val="18"/>
        </w:rPr>
        <w:t>Kokie vėjai atpūtė jus į mūsų gimnaziją?</w:t>
      </w:r>
    </w:p>
    <w:p w:rsidR="00EA2845" w:rsidRPr="00172B9B" w:rsidRDefault="004337C1" w:rsidP="00EA2845">
      <w:pPr>
        <w:rPr>
          <w:rFonts w:ascii="Segoe Script" w:hAnsi="Segoe Script" w:cs="Times New Roman"/>
          <w:sz w:val="18"/>
          <w:szCs w:val="18"/>
        </w:rPr>
      </w:pPr>
      <w:r w:rsidRPr="00172B9B">
        <w:rPr>
          <w:rFonts w:ascii="Segoe Script" w:hAnsi="Segoe Script" w:cs="Times New Roman"/>
          <w:sz w:val="18"/>
          <w:szCs w:val="18"/>
        </w:rPr>
        <w:t>Ju</w:t>
      </w:r>
      <w:r w:rsidR="00EA2845" w:rsidRPr="00172B9B">
        <w:rPr>
          <w:rFonts w:ascii="Segoe Script" w:hAnsi="Segoe Script" w:cs="Times New Roman"/>
          <w:sz w:val="18"/>
          <w:szCs w:val="18"/>
        </w:rPr>
        <w:t>s išmokyti tobulos dailės ir gerai mokytis.</w:t>
      </w:r>
    </w:p>
    <w:p w:rsidR="00EA2845" w:rsidRPr="00172B9B" w:rsidRDefault="00EA2845" w:rsidP="00EA2845">
      <w:pPr>
        <w:rPr>
          <w:rFonts w:ascii="Segoe Script" w:hAnsi="Segoe Script" w:cs="Times New Roman"/>
          <w:b/>
          <w:sz w:val="18"/>
          <w:szCs w:val="18"/>
        </w:rPr>
      </w:pPr>
      <w:r w:rsidRPr="00172B9B">
        <w:rPr>
          <w:rFonts w:ascii="Segoe Script" w:hAnsi="Segoe Script" w:cs="Times New Roman"/>
          <w:b/>
          <w:sz w:val="18"/>
          <w:szCs w:val="18"/>
        </w:rPr>
        <w:t>2.</w:t>
      </w:r>
      <w:r w:rsidR="002318CA" w:rsidRPr="00172B9B">
        <w:rPr>
          <w:rFonts w:ascii="Segoe Script" w:hAnsi="Segoe Script" w:cs="Times New Roman"/>
          <w:b/>
          <w:sz w:val="18"/>
          <w:szCs w:val="18"/>
        </w:rPr>
        <w:t xml:space="preserve"> Kaip jums čia patinka?</w:t>
      </w:r>
    </w:p>
    <w:p w:rsidR="00EA2845" w:rsidRPr="00172B9B" w:rsidRDefault="00EA2845" w:rsidP="00EA2845">
      <w:pPr>
        <w:rPr>
          <w:rFonts w:ascii="Segoe Script" w:hAnsi="Segoe Script" w:cs="Times New Roman"/>
          <w:sz w:val="18"/>
          <w:szCs w:val="18"/>
        </w:rPr>
      </w:pPr>
      <w:r w:rsidRPr="00172B9B">
        <w:rPr>
          <w:rFonts w:ascii="Segoe Script" w:hAnsi="Segoe Script" w:cs="Times New Roman"/>
          <w:sz w:val="18"/>
          <w:szCs w:val="18"/>
        </w:rPr>
        <w:t>Patinka. Labai draugiški vaikai ir kolektyvas. Gabūs mokiniai.</w:t>
      </w:r>
    </w:p>
    <w:p w:rsidR="002318CA" w:rsidRPr="00172B9B" w:rsidRDefault="00EA2845" w:rsidP="00EA2845">
      <w:pPr>
        <w:rPr>
          <w:rFonts w:ascii="Segoe Script" w:hAnsi="Segoe Script" w:cs="Times New Roman"/>
          <w:b/>
          <w:sz w:val="18"/>
          <w:szCs w:val="18"/>
        </w:rPr>
      </w:pPr>
      <w:r w:rsidRPr="00172B9B">
        <w:rPr>
          <w:rFonts w:ascii="Segoe Script" w:hAnsi="Segoe Script" w:cs="Times New Roman"/>
          <w:b/>
          <w:sz w:val="18"/>
          <w:szCs w:val="18"/>
        </w:rPr>
        <w:t>3.</w:t>
      </w:r>
      <w:r w:rsidR="002318CA" w:rsidRPr="00172B9B">
        <w:rPr>
          <w:rFonts w:ascii="Segoe Script" w:hAnsi="Segoe Script" w:cs="Times New Roman"/>
          <w:b/>
          <w:sz w:val="18"/>
          <w:szCs w:val="18"/>
        </w:rPr>
        <w:t xml:space="preserve"> Esame girdėję, kad ragavote emigranto duonos?</w:t>
      </w:r>
      <w:r w:rsidR="00172B9B">
        <w:rPr>
          <w:rFonts w:ascii="Segoe Script" w:hAnsi="Segoe Script" w:cs="Times New Roman"/>
          <w:b/>
          <w:sz w:val="18"/>
          <w:szCs w:val="18"/>
        </w:rPr>
        <w:t xml:space="preserve"> Kokie įspūdžiai?</w:t>
      </w:r>
    </w:p>
    <w:p w:rsidR="00EA2845" w:rsidRPr="00172B9B" w:rsidRDefault="00EA2845" w:rsidP="00EA2845">
      <w:pPr>
        <w:rPr>
          <w:rFonts w:ascii="Segoe Script" w:hAnsi="Segoe Script" w:cs="Times New Roman"/>
          <w:sz w:val="18"/>
          <w:szCs w:val="18"/>
        </w:rPr>
      </w:pPr>
      <w:r w:rsidRPr="00172B9B">
        <w:rPr>
          <w:rFonts w:ascii="Segoe Script" w:hAnsi="Segoe Script" w:cs="Times New Roman"/>
          <w:sz w:val="18"/>
          <w:szCs w:val="18"/>
        </w:rPr>
        <w:t>Visur gerai, bet Lietuvoj ge</w:t>
      </w:r>
      <w:r w:rsidR="004337C1" w:rsidRPr="00172B9B">
        <w:rPr>
          <w:rFonts w:ascii="Segoe Script" w:hAnsi="Segoe Script" w:cs="Times New Roman"/>
          <w:sz w:val="18"/>
          <w:szCs w:val="18"/>
        </w:rPr>
        <w:t>riausia. Geriau išmokau anglų kalbos. Be to,</w:t>
      </w:r>
      <w:r w:rsidRPr="00172B9B">
        <w:rPr>
          <w:rFonts w:ascii="Segoe Script" w:hAnsi="Segoe Script" w:cs="Times New Roman"/>
          <w:sz w:val="18"/>
          <w:szCs w:val="18"/>
        </w:rPr>
        <w:t xml:space="preserve"> „</w:t>
      </w:r>
      <w:proofErr w:type="spellStart"/>
      <w:r w:rsidRPr="00172B9B">
        <w:rPr>
          <w:rFonts w:ascii="Segoe Script" w:hAnsi="Segoe Script" w:cs="Times New Roman"/>
          <w:sz w:val="18"/>
          <w:szCs w:val="18"/>
        </w:rPr>
        <w:t>English</w:t>
      </w:r>
      <w:proofErr w:type="spellEnd"/>
      <w:r w:rsidRPr="00172B9B">
        <w:rPr>
          <w:rFonts w:ascii="Segoe Script" w:hAnsi="Segoe Script" w:cs="Times New Roman"/>
          <w:sz w:val="18"/>
          <w:szCs w:val="18"/>
        </w:rPr>
        <w:t xml:space="preserve"> </w:t>
      </w:r>
      <w:proofErr w:type="spellStart"/>
      <w:r w:rsidRPr="00172B9B">
        <w:rPr>
          <w:rFonts w:ascii="Segoe Script" w:hAnsi="Segoe Script" w:cs="Times New Roman"/>
          <w:sz w:val="18"/>
          <w:szCs w:val="18"/>
        </w:rPr>
        <w:t>breakfast</w:t>
      </w:r>
      <w:proofErr w:type="spellEnd"/>
      <w:r w:rsidRPr="00172B9B">
        <w:rPr>
          <w:rFonts w:ascii="Segoe Script" w:hAnsi="Segoe Script" w:cs="Times New Roman"/>
          <w:sz w:val="18"/>
          <w:szCs w:val="18"/>
        </w:rPr>
        <w:t>“ – geriausias maistas. Britai valgo labai gardžius pusryčius.</w:t>
      </w:r>
    </w:p>
    <w:p w:rsidR="00EA2845" w:rsidRPr="00172B9B" w:rsidRDefault="00EA2845" w:rsidP="00EA2845">
      <w:pPr>
        <w:rPr>
          <w:rFonts w:ascii="Segoe Script" w:hAnsi="Segoe Script" w:cs="Times New Roman"/>
          <w:b/>
          <w:sz w:val="18"/>
          <w:szCs w:val="18"/>
        </w:rPr>
      </w:pPr>
      <w:r w:rsidRPr="00172B9B">
        <w:rPr>
          <w:rFonts w:ascii="Segoe Script" w:hAnsi="Segoe Script" w:cs="Times New Roman"/>
          <w:b/>
          <w:sz w:val="18"/>
          <w:szCs w:val="18"/>
        </w:rPr>
        <w:t>4.</w:t>
      </w:r>
      <w:r w:rsidR="002318CA" w:rsidRPr="00172B9B">
        <w:rPr>
          <w:rFonts w:ascii="Segoe Script" w:hAnsi="Segoe Script" w:cs="Times New Roman"/>
          <w:b/>
          <w:sz w:val="18"/>
          <w:szCs w:val="18"/>
        </w:rPr>
        <w:t xml:space="preserve"> Kokių kultūrinių skirtumų pastebėjote?</w:t>
      </w:r>
    </w:p>
    <w:p w:rsidR="00EA2845" w:rsidRPr="00172B9B" w:rsidRDefault="00EA2845" w:rsidP="00EA2845">
      <w:pPr>
        <w:rPr>
          <w:rFonts w:ascii="Segoe Script" w:hAnsi="Segoe Script" w:cs="Times New Roman"/>
          <w:sz w:val="18"/>
          <w:szCs w:val="18"/>
        </w:rPr>
      </w:pPr>
      <w:r w:rsidRPr="00172B9B">
        <w:rPr>
          <w:rFonts w:ascii="Segoe Script" w:hAnsi="Segoe Script" w:cs="Times New Roman"/>
          <w:sz w:val="18"/>
          <w:szCs w:val="18"/>
        </w:rPr>
        <w:t>Britai ypač gerai priima svetimus žmones. Londone galima pastebėti net keturias kultūras: viename rajone gyvena tik indai, kitame tik lietuviai...</w:t>
      </w:r>
    </w:p>
    <w:p w:rsidR="00EA2845" w:rsidRPr="00172B9B" w:rsidRDefault="00EA2845" w:rsidP="00EA2845">
      <w:pPr>
        <w:rPr>
          <w:rFonts w:ascii="Segoe Script" w:hAnsi="Segoe Script" w:cs="Times New Roman"/>
          <w:b/>
          <w:sz w:val="18"/>
          <w:szCs w:val="18"/>
        </w:rPr>
      </w:pPr>
      <w:r w:rsidRPr="00172B9B">
        <w:rPr>
          <w:rFonts w:ascii="Segoe Script" w:hAnsi="Segoe Script" w:cs="Times New Roman"/>
          <w:b/>
          <w:noProof/>
          <w:sz w:val="18"/>
          <w:szCs w:val="18"/>
          <w:lang w:eastAsia="lt-LT"/>
        </w:rPr>
        <w:drawing>
          <wp:anchor distT="0" distB="0" distL="114300" distR="114300" simplePos="0" relativeHeight="251658240" behindDoc="0" locked="0" layoutInCell="1" allowOverlap="1">
            <wp:simplePos x="0" y="0"/>
            <wp:positionH relativeFrom="margin">
              <wp:posOffset>3053715</wp:posOffset>
            </wp:positionH>
            <wp:positionV relativeFrom="margin">
              <wp:posOffset>3491865</wp:posOffset>
            </wp:positionV>
            <wp:extent cx="2654935" cy="4718050"/>
            <wp:effectExtent l="19050" t="0" r="0" b="0"/>
            <wp:wrapSquare wrapText="bothSides"/>
            <wp:docPr id="1" name="Paveikslėlis 1" descr="C:\Users\Mokytoja\Downloads\12625717_1020240074706966_10699964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kytoja\Downloads\12625717_1020240074706966_1069996420_n.jpg"/>
                    <pic:cNvPicPr>
                      <a:picLocks noChangeAspect="1" noChangeArrowheads="1"/>
                    </pic:cNvPicPr>
                  </pic:nvPicPr>
                  <pic:blipFill>
                    <a:blip r:embed="rId12" cstate="print"/>
                    <a:srcRect/>
                    <a:stretch>
                      <a:fillRect/>
                    </a:stretch>
                  </pic:blipFill>
                  <pic:spPr bwMode="auto">
                    <a:xfrm>
                      <a:off x="0" y="0"/>
                      <a:ext cx="2654935" cy="4718050"/>
                    </a:xfrm>
                    <a:prstGeom prst="rect">
                      <a:avLst/>
                    </a:prstGeom>
                    <a:noFill/>
                    <a:ln w="9525">
                      <a:noFill/>
                      <a:miter lim="800000"/>
                      <a:headEnd/>
                      <a:tailEnd/>
                    </a:ln>
                  </pic:spPr>
                </pic:pic>
              </a:graphicData>
            </a:graphic>
          </wp:anchor>
        </w:drawing>
      </w:r>
      <w:r w:rsidRPr="00172B9B">
        <w:rPr>
          <w:rFonts w:ascii="Segoe Script" w:hAnsi="Segoe Script" w:cs="Times New Roman"/>
          <w:b/>
          <w:sz w:val="18"/>
          <w:szCs w:val="18"/>
        </w:rPr>
        <w:t>5.</w:t>
      </w:r>
      <w:r w:rsidR="002318CA" w:rsidRPr="00172B9B">
        <w:rPr>
          <w:rFonts w:ascii="Segoe Script" w:hAnsi="Segoe Script" w:cs="Times New Roman"/>
          <w:b/>
          <w:sz w:val="18"/>
          <w:szCs w:val="18"/>
        </w:rPr>
        <w:t xml:space="preserve"> Ar yra tikimybė, kad vėl išvyksite iš Lietuvos?</w:t>
      </w:r>
    </w:p>
    <w:p w:rsidR="00EA2845" w:rsidRPr="00172B9B" w:rsidRDefault="00EA2845" w:rsidP="00EA2845">
      <w:pPr>
        <w:rPr>
          <w:rFonts w:ascii="Segoe Script" w:hAnsi="Segoe Script" w:cs="Times New Roman"/>
          <w:sz w:val="18"/>
          <w:szCs w:val="18"/>
        </w:rPr>
      </w:pPr>
      <w:r w:rsidRPr="00172B9B">
        <w:rPr>
          <w:rFonts w:ascii="Segoe Script" w:hAnsi="Segoe Script" w:cs="Times New Roman"/>
          <w:sz w:val="18"/>
          <w:szCs w:val="18"/>
        </w:rPr>
        <w:t>Ne, bet gali būti visko mūsų gyvenime.</w:t>
      </w:r>
    </w:p>
    <w:p w:rsidR="00EA2845" w:rsidRPr="00172B9B" w:rsidRDefault="00EA2845" w:rsidP="00EA2845">
      <w:pPr>
        <w:rPr>
          <w:rFonts w:ascii="Segoe Script" w:hAnsi="Segoe Script" w:cs="Times New Roman"/>
          <w:b/>
          <w:sz w:val="18"/>
          <w:szCs w:val="18"/>
        </w:rPr>
      </w:pPr>
      <w:r w:rsidRPr="00172B9B">
        <w:rPr>
          <w:rFonts w:ascii="Segoe Script" w:hAnsi="Segoe Script" w:cs="Times New Roman"/>
          <w:b/>
          <w:sz w:val="18"/>
          <w:szCs w:val="18"/>
        </w:rPr>
        <w:t>6.</w:t>
      </w:r>
      <w:r w:rsidR="002318CA" w:rsidRPr="00172B9B">
        <w:rPr>
          <w:rFonts w:ascii="Segoe Script" w:hAnsi="Segoe Script" w:cs="Times New Roman"/>
          <w:b/>
          <w:sz w:val="18"/>
          <w:szCs w:val="18"/>
        </w:rPr>
        <w:t xml:space="preserve"> Kodėl nusprendėte grįžti į Lietuvą?</w:t>
      </w:r>
    </w:p>
    <w:p w:rsidR="00EA2845" w:rsidRPr="00172B9B" w:rsidRDefault="00EA2845" w:rsidP="00EA2845">
      <w:pPr>
        <w:rPr>
          <w:rFonts w:ascii="Segoe Script" w:hAnsi="Segoe Script" w:cs="Times New Roman"/>
          <w:sz w:val="18"/>
          <w:szCs w:val="18"/>
        </w:rPr>
      </w:pPr>
      <w:r w:rsidRPr="00172B9B">
        <w:rPr>
          <w:rFonts w:ascii="Segoe Script" w:hAnsi="Segoe Script" w:cs="Times New Roman"/>
          <w:sz w:val="18"/>
          <w:szCs w:val="18"/>
        </w:rPr>
        <w:t>Nes užsienis nėra MANO. Čia yra mano gimtasis kraštas ir viskas artima.</w:t>
      </w:r>
    </w:p>
    <w:p w:rsidR="00EA2845" w:rsidRPr="00172B9B" w:rsidRDefault="00EA2845" w:rsidP="00EA2845">
      <w:pPr>
        <w:rPr>
          <w:rFonts w:ascii="Segoe Script" w:hAnsi="Segoe Script" w:cs="Times New Roman"/>
          <w:b/>
          <w:sz w:val="18"/>
          <w:szCs w:val="18"/>
        </w:rPr>
      </w:pPr>
      <w:r w:rsidRPr="00172B9B">
        <w:rPr>
          <w:rFonts w:ascii="Segoe Script" w:hAnsi="Segoe Script" w:cs="Times New Roman"/>
          <w:b/>
          <w:sz w:val="18"/>
          <w:szCs w:val="18"/>
        </w:rPr>
        <w:t>7.</w:t>
      </w:r>
      <w:r w:rsidR="002318CA" w:rsidRPr="00172B9B">
        <w:rPr>
          <w:rFonts w:ascii="Segoe Script" w:hAnsi="Segoe Script" w:cs="Times New Roman"/>
          <w:b/>
          <w:sz w:val="18"/>
          <w:szCs w:val="18"/>
        </w:rPr>
        <w:t xml:space="preserve"> Ar Lietuvoje pakankamos meno raiškos galimybės?</w:t>
      </w:r>
    </w:p>
    <w:p w:rsidR="00EA2845" w:rsidRPr="00172B9B" w:rsidRDefault="00EA2845" w:rsidP="00EA2845">
      <w:pPr>
        <w:rPr>
          <w:rFonts w:ascii="Segoe Script" w:hAnsi="Segoe Script" w:cs="Times New Roman"/>
          <w:sz w:val="18"/>
          <w:szCs w:val="18"/>
        </w:rPr>
      </w:pPr>
      <w:r w:rsidRPr="00172B9B">
        <w:rPr>
          <w:rFonts w:ascii="Segoe Script" w:hAnsi="Segoe Script" w:cs="Times New Roman"/>
          <w:sz w:val="18"/>
          <w:szCs w:val="18"/>
        </w:rPr>
        <w:t>Tikrai taip, ir net labai. Lietuvoje yra gana daug meniškų žmonių. Mūsų jaunimas žymiai kūrybiškesnis.</w:t>
      </w:r>
    </w:p>
    <w:p w:rsidR="00EA2845" w:rsidRPr="00172B9B" w:rsidRDefault="00EA2845" w:rsidP="00EA2845">
      <w:pPr>
        <w:rPr>
          <w:rFonts w:ascii="Segoe Script" w:hAnsi="Segoe Script" w:cs="Times New Roman"/>
          <w:b/>
          <w:sz w:val="18"/>
          <w:szCs w:val="18"/>
        </w:rPr>
      </w:pPr>
      <w:r w:rsidRPr="00172B9B">
        <w:rPr>
          <w:rFonts w:ascii="Segoe Script" w:hAnsi="Segoe Script" w:cs="Times New Roman"/>
          <w:b/>
          <w:sz w:val="18"/>
          <w:szCs w:val="18"/>
        </w:rPr>
        <w:t>8.</w:t>
      </w:r>
      <w:r w:rsidR="002318CA" w:rsidRPr="00172B9B">
        <w:rPr>
          <w:rFonts w:ascii="Segoe Script" w:hAnsi="Segoe Script" w:cs="Times New Roman"/>
          <w:b/>
          <w:sz w:val="18"/>
          <w:szCs w:val="18"/>
        </w:rPr>
        <w:t xml:space="preserve"> Kokie jūsų didieji gabumai?</w:t>
      </w:r>
    </w:p>
    <w:p w:rsidR="00EA2845" w:rsidRPr="00172B9B" w:rsidRDefault="00EA2845" w:rsidP="00EA2845">
      <w:pPr>
        <w:rPr>
          <w:rFonts w:ascii="Segoe Script" w:hAnsi="Segoe Script" w:cs="Times New Roman"/>
          <w:sz w:val="18"/>
          <w:szCs w:val="18"/>
        </w:rPr>
      </w:pPr>
      <w:r w:rsidRPr="00172B9B">
        <w:rPr>
          <w:rFonts w:ascii="Segoe Script" w:hAnsi="Segoe Script" w:cs="Times New Roman"/>
          <w:sz w:val="18"/>
          <w:szCs w:val="18"/>
        </w:rPr>
        <w:t>Groju gitara, tapau, piešiu. Labai mėgstu gaminti kiniškus patiekalus.</w:t>
      </w:r>
    </w:p>
    <w:p w:rsidR="00EA2845" w:rsidRPr="00172B9B" w:rsidRDefault="00EA2845" w:rsidP="00EA2845">
      <w:pPr>
        <w:rPr>
          <w:rFonts w:ascii="Segoe Script" w:hAnsi="Segoe Script" w:cs="Times New Roman"/>
          <w:b/>
          <w:sz w:val="18"/>
          <w:szCs w:val="18"/>
        </w:rPr>
      </w:pPr>
      <w:r w:rsidRPr="00172B9B">
        <w:rPr>
          <w:rFonts w:ascii="Segoe Script" w:hAnsi="Segoe Script" w:cs="Times New Roman"/>
          <w:b/>
          <w:sz w:val="18"/>
          <w:szCs w:val="18"/>
        </w:rPr>
        <w:t>9.</w:t>
      </w:r>
      <w:r w:rsidR="002318CA" w:rsidRPr="00172B9B">
        <w:rPr>
          <w:rFonts w:ascii="Segoe Script" w:hAnsi="Segoe Script" w:cs="Times New Roman"/>
          <w:b/>
          <w:sz w:val="18"/>
          <w:szCs w:val="18"/>
        </w:rPr>
        <w:t xml:space="preserve"> Kokie jūsų gerieji būdo bruožai?</w:t>
      </w:r>
    </w:p>
    <w:p w:rsidR="00EA2845" w:rsidRPr="00172B9B" w:rsidRDefault="00EA2845" w:rsidP="00EA2845">
      <w:pPr>
        <w:rPr>
          <w:rFonts w:ascii="Segoe Script" w:hAnsi="Segoe Script" w:cs="Times New Roman"/>
          <w:sz w:val="18"/>
          <w:szCs w:val="18"/>
        </w:rPr>
      </w:pPr>
      <w:r w:rsidRPr="00172B9B">
        <w:rPr>
          <w:rFonts w:ascii="Segoe Script" w:hAnsi="Segoe Script" w:cs="Times New Roman"/>
          <w:sz w:val="18"/>
          <w:szCs w:val="18"/>
        </w:rPr>
        <w:t xml:space="preserve">Negaliu pasakyti, kad aš </w:t>
      </w:r>
      <w:proofErr w:type="spellStart"/>
      <w:r w:rsidRPr="00172B9B">
        <w:rPr>
          <w:rFonts w:ascii="Segoe Script" w:hAnsi="Segoe Script" w:cs="Times New Roman"/>
          <w:sz w:val="18"/>
          <w:szCs w:val="18"/>
        </w:rPr>
        <w:t>gerietis</w:t>
      </w:r>
      <w:proofErr w:type="spellEnd"/>
      <w:r w:rsidRPr="00172B9B">
        <w:rPr>
          <w:rFonts w:ascii="Segoe Script" w:hAnsi="Segoe Script" w:cs="Times New Roman"/>
          <w:sz w:val="18"/>
          <w:szCs w:val="18"/>
        </w:rPr>
        <w:t>.</w:t>
      </w:r>
    </w:p>
    <w:p w:rsidR="00EA2845" w:rsidRPr="00172B9B" w:rsidRDefault="00EA2845" w:rsidP="00EA2845">
      <w:pPr>
        <w:rPr>
          <w:rFonts w:ascii="Segoe Script" w:hAnsi="Segoe Script" w:cs="Times New Roman"/>
          <w:b/>
          <w:sz w:val="18"/>
          <w:szCs w:val="18"/>
        </w:rPr>
      </w:pPr>
      <w:r w:rsidRPr="00172B9B">
        <w:rPr>
          <w:rFonts w:ascii="Segoe Script" w:hAnsi="Segoe Script" w:cs="Times New Roman"/>
          <w:b/>
          <w:sz w:val="18"/>
          <w:szCs w:val="18"/>
        </w:rPr>
        <w:t xml:space="preserve">10. </w:t>
      </w:r>
      <w:r w:rsidR="002318CA" w:rsidRPr="00172B9B">
        <w:rPr>
          <w:rFonts w:ascii="Segoe Script" w:hAnsi="Segoe Script" w:cs="Times New Roman"/>
          <w:b/>
          <w:sz w:val="18"/>
          <w:szCs w:val="18"/>
        </w:rPr>
        <w:t xml:space="preserve"> Kurių jūsų būdo bruožų geriau nė nepažinti?</w:t>
      </w:r>
    </w:p>
    <w:p w:rsidR="00C6094E" w:rsidRPr="00172B9B" w:rsidRDefault="00EA2845" w:rsidP="001139DB">
      <w:pPr>
        <w:rPr>
          <w:rFonts w:ascii="Segoe Script" w:hAnsi="Segoe Script" w:cs="Times New Roman"/>
          <w:sz w:val="18"/>
          <w:szCs w:val="18"/>
        </w:rPr>
      </w:pPr>
      <w:r w:rsidRPr="00172B9B">
        <w:rPr>
          <w:rFonts w:ascii="Segoe Script" w:hAnsi="Segoe Script" w:cs="Times New Roman"/>
          <w:sz w:val="18"/>
          <w:szCs w:val="18"/>
        </w:rPr>
        <w:t>Blogų būdo bruožų.</w:t>
      </w:r>
    </w:p>
    <w:p w:rsidR="00172B9B" w:rsidRDefault="00172B9B" w:rsidP="00172B9B">
      <w:pPr>
        <w:jc w:val="right"/>
      </w:pPr>
      <w:r>
        <w:lastRenderedPageBreak/>
        <w:t xml:space="preserve">POMĖGIŲ KUPRINĖ                                  </w:t>
      </w:r>
    </w:p>
    <w:p w:rsidR="00F7570D" w:rsidRPr="00172B9B" w:rsidRDefault="00F7570D" w:rsidP="00172B9B">
      <w:pPr>
        <w:jc w:val="center"/>
        <w:rPr>
          <w:rFonts w:ascii="Snap ITC" w:hAnsi="Snap ITC"/>
          <w:sz w:val="24"/>
        </w:rPr>
      </w:pPr>
      <w:r w:rsidRPr="00172B9B">
        <w:rPr>
          <w:rFonts w:ascii="Snap ITC" w:hAnsi="Snap ITC"/>
          <w:sz w:val="24"/>
        </w:rPr>
        <w:t>Gabrieliu</w:t>
      </w:r>
      <w:r w:rsidR="00172B9B" w:rsidRPr="00172B9B">
        <w:rPr>
          <w:rFonts w:ascii="Snap ITC" w:hAnsi="Snap ITC"/>
          <w:sz w:val="24"/>
        </w:rPr>
        <w:t>s ir gitara</w:t>
      </w:r>
    </w:p>
    <w:p w:rsidR="00172B9B" w:rsidRPr="00172B9B" w:rsidRDefault="00172B9B" w:rsidP="00172B9B">
      <w:pPr>
        <w:rPr>
          <w:rFonts w:cs="Times New Roman"/>
          <w:sz w:val="28"/>
        </w:rPr>
      </w:pPr>
      <w:r w:rsidRPr="00172B9B">
        <w:rPr>
          <w:sz w:val="28"/>
        </w:rPr>
        <w:t>M</w:t>
      </w:r>
      <w:r w:rsidRPr="00172B9B">
        <w:rPr>
          <w:rFonts w:cs="Times New Roman"/>
          <w:sz w:val="28"/>
        </w:rPr>
        <w:t xml:space="preserve">ūsų gimnazijoje muzika </w:t>
      </w:r>
      <w:r>
        <w:rPr>
          <w:rFonts w:cs="Times New Roman"/>
          <w:sz w:val="28"/>
        </w:rPr>
        <w:t>teka kiekvieno mokinio kraujagyslėmis, tik vieni jos klausosi, kiti atlieka. Pakalbinome IV G klasės mokinį Gabrielių Kazakevičių, kuris mielai pertraukas leidžia pasiėmęs į rankas gitarą.</w:t>
      </w:r>
    </w:p>
    <w:p w:rsidR="00C6094E" w:rsidRPr="00172B9B" w:rsidRDefault="00172B9B" w:rsidP="001139DB">
      <w:pPr>
        <w:rPr>
          <w:sz w:val="28"/>
        </w:rPr>
      </w:pPr>
      <w:r>
        <w:rPr>
          <w:sz w:val="28"/>
        </w:rPr>
        <w:t>„</w:t>
      </w:r>
      <w:r w:rsidR="004337C1" w:rsidRPr="00172B9B">
        <w:rPr>
          <w:sz w:val="28"/>
        </w:rPr>
        <w:t>Mano d</w:t>
      </w:r>
      <w:r w:rsidR="001139DB" w:rsidRPr="00172B9B">
        <w:rPr>
          <w:sz w:val="28"/>
        </w:rPr>
        <w:t xml:space="preserve">raugystė su muzika prasidėjo tikriausiai nuo </w:t>
      </w:r>
      <w:r w:rsidR="001139DB" w:rsidRPr="00172B9B">
        <w:rPr>
          <w:i/>
          <w:sz w:val="28"/>
        </w:rPr>
        <w:t>gilios vaikystės</w:t>
      </w:r>
      <w:r w:rsidR="00C6094E" w:rsidRPr="00172B9B">
        <w:rPr>
          <w:sz w:val="28"/>
        </w:rPr>
        <w:t>. Muzikos</w:t>
      </w:r>
      <w:r w:rsidR="001139DB" w:rsidRPr="00172B9B">
        <w:rPr>
          <w:sz w:val="28"/>
        </w:rPr>
        <w:t xml:space="preserve"> klaus</w:t>
      </w:r>
      <w:r w:rsidR="004337C1" w:rsidRPr="00172B9B">
        <w:rPr>
          <w:sz w:val="28"/>
        </w:rPr>
        <w:t>i</w:t>
      </w:r>
      <w:r w:rsidR="001139DB" w:rsidRPr="00172B9B">
        <w:rPr>
          <w:sz w:val="28"/>
        </w:rPr>
        <w:t>au visą gyveni</w:t>
      </w:r>
      <w:r w:rsidR="00C6094E" w:rsidRPr="00172B9B">
        <w:rPr>
          <w:sz w:val="28"/>
        </w:rPr>
        <w:t>mą</w:t>
      </w:r>
      <w:r w:rsidR="001139DB" w:rsidRPr="00172B9B">
        <w:rPr>
          <w:sz w:val="28"/>
        </w:rPr>
        <w:t>. Bet labiau pradėjau domėtis, ka</w:t>
      </w:r>
      <w:r w:rsidR="00C6094E" w:rsidRPr="00172B9B">
        <w:rPr>
          <w:sz w:val="28"/>
        </w:rPr>
        <w:t>i susitikau su buvusiu</w:t>
      </w:r>
      <w:r w:rsidR="001139DB" w:rsidRPr="00172B9B">
        <w:rPr>
          <w:sz w:val="28"/>
        </w:rPr>
        <w:t xml:space="preserve"> brolio draugu, kuris groja gitara. Ir pamaniau </w:t>
      </w:r>
      <w:r w:rsidR="00C6094E" w:rsidRPr="00172B9B">
        <w:rPr>
          <w:sz w:val="28"/>
        </w:rPr>
        <w:t>„</w:t>
      </w:r>
      <w:r w:rsidR="001139DB" w:rsidRPr="00172B9B">
        <w:rPr>
          <w:sz w:val="28"/>
        </w:rPr>
        <w:t xml:space="preserve">kaip jis </w:t>
      </w:r>
      <w:r w:rsidR="00C6094E" w:rsidRPr="00172B9B">
        <w:rPr>
          <w:i/>
          <w:sz w:val="28"/>
        </w:rPr>
        <w:t>nerealiai</w:t>
      </w:r>
      <w:r w:rsidR="00C6094E" w:rsidRPr="00172B9B">
        <w:rPr>
          <w:sz w:val="28"/>
        </w:rPr>
        <w:t xml:space="preserve"> </w:t>
      </w:r>
      <w:r w:rsidR="001139DB" w:rsidRPr="00172B9B">
        <w:rPr>
          <w:sz w:val="28"/>
        </w:rPr>
        <w:t>groja</w:t>
      </w:r>
      <w:r w:rsidR="00C6094E" w:rsidRPr="00172B9B">
        <w:rPr>
          <w:sz w:val="28"/>
        </w:rPr>
        <w:t>“</w:t>
      </w:r>
      <w:r w:rsidR="001139DB" w:rsidRPr="00172B9B">
        <w:rPr>
          <w:sz w:val="28"/>
        </w:rPr>
        <w:t>,</w:t>
      </w:r>
      <w:r w:rsidR="00C6094E" w:rsidRPr="00172B9B">
        <w:rPr>
          <w:sz w:val="28"/>
        </w:rPr>
        <w:t xml:space="preserve"> todėl</w:t>
      </w:r>
      <w:r w:rsidR="001139DB" w:rsidRPr="00172B9B">
        <w:rPr>
          <w:sz w:val="28"/>
        </w:rPr>
        <w:t xml:space="preserve"> </w:t>
      </w:r>
      <w:r w:rsidR="00C6094E" w:rsidRPr="00172B9B">
        <w:rPr>
          <w:sz w:val="28"/>
        </w:rPr>
        <w:t>panorau</w:t>
      </w:r>
      <w:r w:rsidR="001139DB" w:rsidRPr="00172B9B">
        <w:rPr>
          <w:sz w:val="28"/>
        </w:rPr>
        <w:t xml:space="preserve"> ir </w:t>
      </w:r>
      <w:r w:rsidR="00C6094E" w:rsidRPr="00172B9B">
        <w:rPr>
          <w:sz w:val="28"/>
        </w:rPr>
        <w:t>aš</w:t>
      </w:r>
      <w:r w:rsidR="001139DB" w:rsidRPr="00172B9B">
        <w:rPr>
          <w:sz w:val="28"/>
        </w:rPr>
        <w:t xml:space="preserve"> pabandyti.</w:t>
      </w:r>
      <w:r w:rsidR="00C6094E" w:rsidRPr="00172B9B">
        <w:rPr>
          <w:sz w:val="28"/>
        </w:rPr>
        <w:t xml:space="preserve"> </w:t>
      </w:r>
      <w:r w:rsidR="001139DB" w:rsidRPr="00172B9B">
        <w:rPr>
          <w:sz w:val="28"/>
        </w:rPr>
        <w:t xml:space="preserve">Muzikos mokyklą </w:t>
      </w:r>
      <w:r w:rsidR="00C6094E" w:rsidRPr="00172B9B">
        <w:rPr>
          <w:sz w:val="28"/>
        </w:rPr>
        <w:t xml:space="preserve">patarė </w:t>
      </w:r>
      <w:r w:rsidR="001139DB" w:rsidRPr="00172B9B">
        <w:rPr>
          <w:sz w:val="28"/>
        </w:rPr>
        <w:t xml:space="preserve">lankyti </w:t>
      </w:r>
      <w:r w:rsidR="00C6094E" w:rsidRPr="00172B9B">
        <w:rPr>
          <w:sz w:val="28"/>
        </w:rPr>
        <w:t>muzikos mokytoja, kadangi šeimoje nėra nė</w:t>
      </w:r>
      <w:r w:rsidR="001139DB" w:rsidRPr="00172B9B">
        <w:rPr>
          <w:sz w:val="28"/>
        </w:rPr>
        <w:t xml:space="preserve"> vieno žmogaus, kuris būtų bent </w:t>
      </w:r>
      <w:r w:rsidR="00C6094E" w:rsidRPr="00172B9B">
        <w:rPr>
          <w:sz w:val="28"/>
        </w:rPr>
        <w:t>šiek tiek</w:t>
      </w:r>
      <w:r w:rsidR="001139DB" w:rsidRPr="00172B9B">
        <w:rPr>
          <w:sz w:val="28"/>
        </w:rPr>
        <w:t xml:space="preserve"> susijęs su muzika. </w:t>
      </w:r>
      <w:r w:rsidR="00C6094E" w:rsidRPr="00172B9B">
        <w:rPr>
          <w:sz w:val="28"/>
        </w:rPr>
        <w:t>Muzikos mokytoja, pamačiusi</w:t>
      </w:r>
      <w:r w:rsidR="001139DB" w:rsidRPr="00172B9B">
        <w:rPr>
          <w:sz w:val="28"/>
        </w:rPr>
        <w:t xml:space="preserve"> </w:t>
      </w:r>
      <w:r w:rsidR="001139DB" w:rsidRPr="00172B9B">
        <w:rPr>
          <w:i/>
          <w:sz w:val="28"/>
        </w:rPr>
        <w:t>potencialą</w:t>
      </w:r>
      <w:r w:rsidR="001139DB" w:rsidRPr="00172B9B">
        <w:rPr>
          <w:sz w:val="28"/>
        </w:rPr>
        <w:t xml:space="preserve">, pradėjo mane mokyti </w:t>
      </w:r>
      <w:r w:rsidR="00C6094E" w:rsidRPr="00172B9B">
        <w:rPr>
          <w:sz w:val="28"/>
        </w:rPr>
        <w:t>groti gitara, o po to ji</w:t>
      </w:r>
      <w:r w:rsidR="001139DB" w:rsidRPr="00172B9B">
        <w:rPr>
          <w:sz w:val="28"/>
        </w:rPr>
        <w:t xml:space="preserve"> pasiūlė mano tėvams</w:t>
      </w:r>
      <w:r w:rsidR="00C6094E" w:rsidRPr="00172B9B">
        <w:rPr>
          <w:sz w:val="28"/>
        </w:rPr>
        <w:t>:</w:t>
      </w:r>
      <w:r w:rsidR="001139DB" w:rsidRPr="00172B9B">
        <w:rPr>
          <w:sz w:val="28"/>
        </w:rPr>
        <w:t xml:space="preserve"> </w:t>
      </w:r>
      <w:r w:rsidR="00C6094E" w:rsidRPr="00172B9B">
        <w:rPr>
          <w:sz w:val="28"/>
        </w:rPr>
        <w:t xml:space="preserve">„Jūs tiesiog privalote sūnų </w:t>
      </w:r>
      <w:r w:rsidR="001139DB" w:rsidRPr="00172B9B">
        <w:rPr>
          <w:sz w:val="28"/>
        </w:rPr>
        <w:t>leisti į muzikos mokyklą</w:t>
      </w:r>
      <w:r w:rsidR="00C6094E" w:rsidRPr="00172B9B">
        <w:rPr>
          <w:sz w:val="28"/>
        </w:rPr>
        <w:t>“</w:t>
      </w:r>
      <w:r w:rsidR="001139DB" w:rsidRPr="00172B9B">
        <w:rPr>
          <w:sz w:val="28"/>
        </w:rPr>
        <w:t>. Jeigu ne muzikos mokytoja</w:t>
      </w:r>
      <w:r w:rsidR="00C6094E" w:rsidRPr="00172B9B">
        <w:rPr>
          <w:sz w:val="28"/>
        </w:rPr>
        <w:t>, tai nežinau, tikriausiai nebū</w:t>
      </w:r>
      <w:r w:rsidR="001139DB" w:rsidRPr="00172B9B">
        <w:rPr>
          <w:sz w:val="28"/>
        </w:rPr>
        <w:t>čiau lankęs</w:t>
      </w:r>
      <w:r w:rsidR="00C6094E" w:rsidRPr="00172B9B">
        <w:rPr>
          <w:sz w:val="28"/>
        </w:rPr>
        <w:t xml:space="preserve"> muzikos mokyklos</w:t>
      </w:r>
      <w:r w:rsidR="001139DB" w:rsidRPr="00172B9B">
        <w:rPr>
          <w:sz w:val="28"/>
        </w:rPr>
        <w:t>.</w:t>
      </w:r>
    </w:p>
    <w:p w:rsidR="00C6094E" w:rsidRPr="00172B9B" w:rsidRDefault="00C6094E" w:rsidP="00C6094E">
      <w:pPr>
        <w:rPr>
          <w:sz w:val="28"/>
        </w:rPr>
      </w:pPr>
      <w:r w:rsidRPr="00172B9B">
        <w:rPr>
          <w:sz w:val="28"/>
        </w:rPr>
        <w:t xml:space="preserve">Man patinka ne tik </w:t>
      </w:r>
      <w:r w:rsidR="001139DB" w:rsidRPr="00172B9B">
        <w:rPr>
          <w:sz w:val="28"/>
        </w:rPr>
        <w:t>elektrinė</w:t>
      </w:r>
      <w:r w:rsidRPr="00172B9B">
        <w:rPr>
          <w:sz w:val="28"/>
        </w:rPr>
        <w:t>s gitaro</w:t>
      </w:r>
      <w:r w:rsidR="004337C1" w:rsidRPr="00172B9B">
        <w:rPr>
          <w:sz w:val="28"/>
        </w:rPr>
        <w:t>s</w:t>
      </w:r>
      <w:r w:rsidR="001139DB" w:rsidRPr="00172B9B">
        <w:rPr>
          <w:sz w:val="28"/>
        </w:rPr>
        <w:t xml:space="preserve"> su geru </w:t>
      </w:r>
      <w:proofErr w:type="spellStart"/>
      <w:r w:rsidR="001139DB" w:rsidRPr="00172B9B">
        <w:rPr>
          <w:i/>
          <w:sz w:val="28"/>
        </w:rPr>
        <w:t>draivu</w:t>
      </w:r>
      <w:proofErr w:type="spellEnd"/>
      <w:r w:rsidR="001139DB" w:rsidRPr="00172B9B">
        <w:rPr>
          <w:sz w:val="28"/>
        </w:rPr>
        <w:t xml:space="preserve"> </w:t>
      </w:r>
      <w:r w:rsidRPr="00172B9B">
        <w:rPr>
          <w:sz w:val="28"/>
        </w:rPr>
        <w:t>garsas</w:t>
      </w:r>
      <w:r w:rsidR="001139DB" w:rsidRPr="00172B9B">
        <w:rPr>
          <w:sz w:val="28"/>
        </w:rPr>
        <w:t xml:space="preserve">, bet dar </w:t>
      </w:r>
      <w:r w:rsidRPr="00172B9B">
        <w:rPr>
          <w:sz w:val="28"/>
        </w:rPr>
        <w:t>ir saksofono bei smuiko melodijos</w:t>
      </w:r>
      <w:r w:rsidR="001139DB" w:rsidRPr="00172B9B">
        <w:rPr>
          <w:sz w:val="28"/>
        </w:rPr>
        <w:t>.</w:t>
      </w:r>
      <w:r w:rsidRPr="00172B9B">
        <w:rPr>
          <w:sz w:val="28"/>
        </w:rPr>
        <w:t xml:space="preserve">  Kuriais instrumentais moku groti? Mokėjimas tai labai abstraktus</w:t>
      </w:r>
      <w:r w:rsidR="00E419AB" w:rsidRPr="00172B9B">
        <w:rPr>
          <w:sz w:val="28"/>
        </w:rPr>
        <w:t xml:space="preserve"> dalykas</w:t>
      </w:r>
      <w:r w:rsidRPr="00172B9B">
        <w:rPr>
          <w:sz w:val="28"/>
        </w:rPr>
        <w:t>, nes galbūt moku groti gitara</w:t>
      </w:r>
      <w:r w:rsidR="00E419AB" w:rsidRPr="00172B9B">
        <w:rPr>
          <w:sz w:val="28"/>
        </w:rPr>
        <w:t>, o kitais instrumentais esu tiesiog bandęs groti. Esu grojęs ir būgnais, ir bosine gitara, ir smuiku bandęs griežti, ir saksofoną pūtęs.</w:t>
      </w:r>
    </w:p>
    <w:p w:rsidR="00E419AB" w:rsidRPr="00172B9B" w:rsidRDefault="00E419AB" w:rsidP="00C6094E">
      <w:pPr>
        <w:rPr>
          <w:sz w:val="28"/>
        </w:rPr>
      </w:pPr>
      <w:r w:rsidRPr="00172B9B">
        <w:rPr>
          <w:sz w:val="28"/>
        </w:rPr>
        <w:t>Pirmasis muzikinis debiutas (neskaitant to, kuris buvo duše) įvyko tikriausiai penktoje klasėje, kai po trijų mėnesių mokslų, buvau išsiųstas į sceną per Kalėdinę popietę akomponuoti gitara. Gerai prisimenu, kad grojau „Kam tavo, vilkeli...“ Uždainavau žymiai vėliau. Visą gyvenimą sakiau, kad nenoriu, nemoku ir niekada nedainuosiu, tačiau nežinau kaip prieš pusantrų metų, na gal prieš dvejus kažkodėl uždainavau.</w:t>
      </w:r>
    </w:p>
    <w:p w:rsidR="00F7570D" w:rsidRPr="00172B9B" w:rsidRDefault="00F7570D" w:rsidP="00F7570D">
      <w:pPr>
        <w:rPr>
          <w:sz w:val="28"/>
        </w:rPr>
      </w:pPr>
      <w:r w:rsidRPr="00172B9B">
        <w:rPr>
          <w:sz w:val="28"/>
        </w:rPr>
        <w:t>Be muzikos darau daug ką, lankau daug ką ir panašiai, bet tikrai dar nebuvo nė karto, kad nepakaktų kažkam laiko. Tiesiog savaime viskas susidėlioja.</w:t>
      </w:r>
    </w:p>
    <w:p w:rsidR="00E419AB" w:rsidRPr="00172B9B" w:rsidRDefault="00172B9B" w:rsidP="00C6094E">
      <w:pPr>
        <w:rPr>
          <w:sz w:val="28"/>
        </w:rPr>
      </w:pPr>
      <w:r>
        <w:rPr>
          <w:noProof/>
          <w:sz w:val="28"/>
          <w:lang w:eastAsia="lt-LT"/>
        </w:rPr>
        <w:drawing>
          <wp:anchor distT="0" distB="0" distL="114300" distR="114300" simplePos="0" relativeHeight="251661312" behindDoc="1" locked="0" layoutInCell="1" allowOverlap="1">
            <wp:simplePos x="0" y="0"/>
            <wp:positionH relativeFrom="column">
              <wp:posOffset>460151</wp:posOffset>
            </wp:positionH>
            <wp:positionV relativeFrom="paragraph">
              <wp:posOffset>513715</wp:posOffset>
            </wp:positionV>
            <wp:extent cx="4997271" cy="2034861"/>
            <wp:effectExtent l="19050" t="0" r="0" b="0"/>
            <wp:wrapNone/>
            <wp:docPr id="8" name="Paveikslėlis 1" descr="http://www.technologijos.lt/upload/image/ft/studiju-programos/taikomoji-matematika/S-2357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nologijos.lt/upload/image/ft/studiju-programos/taikomoji-matematika/S-23570/11.jpg"/>
                    <pic:cNvPicPr>
                      <a:picLocks noChangeAspect="1" noChangeArrowheads="1"/>
                    </pic:cNvPicPr>
                  </pic:nvPicPr>
                  <pic:blipFill>
                    <a:blip r:embed="rId13" cstate="print"/>
                    <a:srcRect/>
                    <a:stretch>
                      <a:fillRect/>
                    </a:stretch>
                  </pic:blipFill>
                  <pic:spPr bwMode="auto">
                    <a:xfrm>
                      <a:off x="0" y="0"/>
                      <a:ext cx="4997271" cy="2034861"/>
                    </a:xfrm>
                    <a:prstGeom prst="rect">
                      <a:avLst/>
                    </a:prstGeom>
                    <a:noFill/>
                    <a:ln w="9525">
                      <a:noFill/>
                      <a:miter lim="800000"/>
                      <a:headEnd/>
                      <a:tailEnd/>
                    </a:ln>
                  </pic:spPr>
                </pic:pic>
              </a:graphicData>
            </a:graphic>
          </wp:anchor>
        </w:drawing>
      </w:r>
      <w:r w:rsidR="00F7570D" w:rsidRPr="00172B9B">
        <w:rPr>
          <w:sz w:val="28"/>
        </w:rPr>
        <w:t xml:space="preserve"> </w:t>
      </w:r>
      <w:r w:rsidR="00E419AB" w:rsidRPr="00172B9B">
        <w:rPr>
          <w:sz w:val="28"/>
        </w:rPr>
        <w:t>Ateities tikrai neplanuoju sieti su muzika, nesu aš muzikos entuziastas, n</w:t>
      </w:r>
      <w:r w:rsidR="00F7570D" w:rsidRPr="00172B9B">
        <w:rPr>
          <w:sz w:val="28"/>
        </w:rPr>
        <w:t>ors be muzikos gyventi negaliu, manau, kad muzika nėra rimta profesija. Norėčiau kažkokių aukštesnių mokslų siekti</w:t>
      </w:r>
      <w:r>
        <w:rPr>
          <w:sz w:val="28"/>
        </w:rPr>
        <w:t>“</w:t>
      </w:r>
      <w:r w:rsidR="00F7570D" w:rsidRPr="00172B9B">
        <w:rPr>
          <w:sz w:val="28"/>
        </w:rPr>
        <w:t>.</w:t>
      </w:r>
    </w:p>
    <w:p w:rsidR="00F7570D" w:rsidRDefault="00F7570D" w:rsidP="00C6094E"/>
    <w:p w:rsidR="00172B9B" w:rsidRDefault="00172B9B" w:rsidP="00C6094E"/>
    <w:p w:rsidR="00172B9B" w:rsidRDefault="00172B9B" w:rsidP="00C6094E"/>
    <w:p w:rsidR="00172B9B" w:rsidRDefault="00172B9B" w:rsidP="00C6094E"/>
    <w:p w:rsidR="00F7570D" w:rsidRPr="00172B9B" w:rsidRDefault="002E1D9E" w:rsidP="00172B9B">
      <w:pPr>
        <w:jc w:val="center"/>
        <w:rPr>
          <w:rFonts w:ascii="Snap ITC" w:hAnsi="Snap ITC" w:cs="Times New Roman"/>
          <w:sz w:val="24"/>
        </w:rPr>
      </w:pPr>
      <w:r w:rsidRPr="00172B9B">
        <w:rPr>
          <w:rFonts w:ascii="Snap ITC" w:hAnsi="Snap ITC" w:cs="Times New Roman"/>
          <w:sz w:val="24"/>
        </w:rPr>
        <w:lastRenderedPageBreak/>
        <w:t>Charakter</w:t>
      </w:r>
      <w:r w:rsidRPr="00172B9B">
        <w:rPr>
          <w:rFonts w:ascii="Times New Roman" w:hAnsi="Times New Roman" w:cs="Times New Roman"/>
          <w:sz w:val="24"/>
        </w:rPr>
        <w:t>į</w:t>
      </w:r>
      <w:r w:rsidRPr="00172B9B">
        <w:rPr>
          <w:rFonts w:ascii="Snap ITC" w:hAnsi="Snap ITC" w:cs="Times New Roman"/>
          <w:sz w:val="24"/>
        </w:rPr>
        <w:t xml:space="preserve"> sužinok iš p</w:t>
      </w:r>
      <w:r w:rsidRPr="00172B9B">
        <w:rPr>
          <w:rFonts w:ascii="Times New Roman" w:hAnsi="Times New Roman" w:cs="Times New Roman"/>
          <w:sz w:val="24"/>
        </w:rPr>
        <w:t>ė</w:t>
      </w:r>
      <w:r w:rsidRPr="00172B9B">
        <w:rPr>
          <w:rFonts w:ascii="Snap ITC" w:hAnsi="Snap ITC" w:cs="Times New Roman"/>
          <w:sz w:val="24"/>
        </w:rPr>
        <w:t>d</w:t>
      </w:r>
      <w:r w:rsidRPr="00172B9B">
        <w:rPr>
          <w:rFonts w:ascii="Times New Roman" w:hAnsi="Times New Roman" w:cs="Times New Roman"/>
          <w:sz w:val="24"/>
        </w:rPr>
        <w:t>ų</w:t>
      </w:r>
      <w:r w:rsidR="004337C1" w:rsidRPr="00172B9B">
        <w:rPr>
          <w:rFonts w:ascii="Snap ITC" w:hAnsi="Snap ITC" w:cs="Times New Roman"/>
          <w:sz w:val="24"/>
        </w:rPr>
        <w:t>.</w:t>
      </w:r>
    </w:p>
    <w:p w:rsidR="004337C1" w:rsidRDefault="004337C1" w:rsidP="00C6094E">
      <w:r>
        <w:t>Sausio šaltukas priminė, kas yra tikroji žiema ir  kodėl reikia šiltų žieminių batų. Geriausi batai, matyt, yra tokie, kurie patogūs, gražūs ir tinkamo dydžio. Pasidomėjome, kokio dydžio batus avi mūsų</w:t>
      </w:r>
      <w:r w:rsidR="002356A4">
        <w:t xml:space="preserve"> I-II G klasių</w:t>
      </w:r>
      <w:r>
        <w:t xml:space="preserve"> mokiniai.</w:t>
      </w:r>
    </w:p>
    <w:p w:rsidR="002356A4" w:rsidRDefault="00DF7FCE" w:rsidP="00C6094E">
      <w:r>
        <w:t xml:space="preserve">                       </w:t>
      </w:r>
      <w:r w:rsidR="002356A4">
        <w:rPr>
          <w:noProof/>
          <w:lang w:eastAsia="lt-LT"/>
        </w:rPr>
        <w:drawing>
          <wp:inline distT="0" distB="0" distL="0" distR="0">
            <wp:extent cx="4428592" cy="2055571"/>
            <wp:effectExtent l="19050" t="0" r="10058" b="1829"/>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37C1" w:rsidRDefault="004337C1" w:rsidP="00C6094E"/>
    <w:p w:rsidR="004337C1" w:rsidRDefault="00DF7FCE" w:rsidP="00C6094E">
      <w:r>
        <w:rPr>
          <w:noProof/>
          <w:lang w:eastAsia="lt-LT"/>
        </w:rPr>
        <w:drawing>
          <wp:anchor distT="0" distB="0" distL="114300" distR="114300" simplePos="0" relativeHeight="251662336" behindDoc="0" locked="0" layoutInCell="1" allowOverlap="1">
            <wp:simplePos x="2498233" y="4758744"/>
            <wp:positionH relativeFrom="margin">
              <wp:align>center</wp:align>
            </wp:positionH>
            <wp:positionV relativeFrom="margin">
              <wp:align>center</wp:align>
            </wp:positionV>
            <wp:extent cx="1170430" cy="959476"/>
            <wp:effectExtent l="19050" t="0" r="0" b="0"/>
            <wp:wrapSquare wrapText="bothSides"/>
            <wp:docPr id="2" name="Paveikslėlis 1" descr="http://img.lrytas.lt/show_foto/?f=4&amp;id=532460&amp;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rytas.lt/show_foto/?f=4&amp;id=532460&amp;s=20"/>
                    <pic:cNvPicPr>
                      <a:picLocks noChangeAspect="1" noChangeArrowheads="1"/>
                    </pic:cNvPicPr>
                  </pic:nvPicPr>
                  <pic:blipFill>
                    <a:blip r:embed="rId15" cstate="print"/>
                    <a:srcRect/>
                    <a:stretch>
                      <a:fillRect/>
                    </a:stretch>
                  </pic:blipFill>
                  <pic:spPr bwMode="auto">
                    <a:xfrm>
                      <a:off x="0" y="0"/>
                      <a:ext cx="1170430" cy="959476"/>
                    </a:xfrm>
                    <a:prstGeom prst="rect">
                      <a:avLst/>
                    </a:prstGeom>
                    <a:noFill/>
                    <a:ln w="9525">
                      <a:noFill/>
                      <a:miter lim="800000"/>
                      <a:headEnd/>
                      <a:tailEnd/>
                    </a:ln>
                  </pic:spPr>
                </pic:pic>
              </a:graphicData>
            </a:graphic>
          </wp:anchor>
        </w:drawing>
      </w:r>
      <w:r w:rsidR="004337C1">
        <w:t>Įdomiausia tai, kad  žinant batų dydį, galima numanyti, kokia žmogaus pėda, kuri, pasirodo, gali atskleisti net charakterį.</w:t>
      </w:r>
    </w:p>
    <w:p w:rsidR="00DF7FCE" w:rsidRDefault="00DF7FCE" w:rsidP="002E1D9E">
      <w:pPr>
        <w:pStyle w:val="desktoptext"/>
        <w:shd w:val="clear" w:color="auto" w:fill="FFFFFF"/>
        <w:spacing w:before="0" w:beforeAutospacing="0" w:after="0" w:afterAutospacing="0" w:line="259" w:lineRule="atLeast"/>
        <w:ind w:firstLine="230"/>
        <w:jc w:val="both"/>
        <w:rPr>
          <w:rFonts w:ascii="Calibri" w:hAnsi="Calibri" w:cs="Tahoma"/>
          <w:color w:val="000000"/>
          <w:sz w:val="22"/>
          <w:szCs w:val="22"/>
        </w:rPr>
        <w:sectPr w:rsidR="00DF7FCE" w:rsidSect="009F177B">
          <w:pgSz w:w="11906" w:h="16838"/>
          <w:pgMar w:top="1440" w:right="1080" w:bottom="1440" w:left="1080" w:header="567" w:footer="567" w:gutter="0"/>
          <w:pgBorders w:offsetFrom="page">
            <w:top w:val="flowersDaisies" w:sz="20" w:space="24" w:color="auto"/>
            <w:left w:val="flowersDaisies" w:sz="20" w:space="24" w:color="auto"/>
            <w:bottom w:val="flowersDaisies" w:sz="20" w:space="24" w:color="auto"/>
            <w:right w:val="flowersDaisies" w:sz="20" w:space="24" w:color="auto"/>
          </w:pgBorders>
          <w:cols w:space="1296"/>
          <w:docGrid w:linePitch="360"/>
        </w:sectPr>
      </w:pPr>
    </w:p>
    <w:p w:rsidR="004337C1" w:rsidRPr="000502CF" w:rsidRDefault="00DF7FCE" w:rsidP="00DF7FCE">
      <w:pPr>
        <w:pStyle w:val="desktoptext"/>
        <w:shd w:val="clear" w:color="auto" w:fill="FFFFFF"/>
        <w:spacing w:before="0" w:beforeAutospacing="0" w:after="0" w:afterAutospacing="0" w:line="259" w:lineRule="atLeast"/>
        <w:ind w:firstLine="230"/>
        <w:jc w:val="both"/>
        <w:rPr>
          <w:rFonts w:ascii="Calibri" w:hAnsi="Calibri" w:cs="Tahoma"/>
          <w:color w:val="000000"/>
          <w:sz w:val="22"/>
          <w:szCs w:val="22"/>
        </w:rPr>
      </w:pPr>
      <w:r>
        <w:rPr>
          <w:rFonts w:ascii="Calibri" w:hAnsi="Calibri" w:cs="Tahoma"/>
          <w:color w:val="000000"/>
          <w:sz w:val="22"/>
          <w:szCs w:val="22"/>
        </w:rPr>
        <w:lastRenderedPageBreak/>
        <w:t>Žmonės, kurių pėdos p l a č i o s, yra  racionalū</w:t>
      </w:r>
      <w:r w:rsidR="004004C9" w:rsidRPr="000502CF">
        <w:rPr>
          <w:rFonts w:ascii="Calibri" w:hAnsi="Calibri" w:cs="Tahoma"/>
          <w:color w:val="000000"/>
          <w:sz w:val="22"/>
          <w:szCs w:val="22"/>
        </w:rPr>
        <w:t xml:space="preserve">s ir </w:t>
      </w:r>
      <w:r>
        <w:rPr>
          <w:rFonts w:ascii="Calibri" w:hAnsi="Calibri" w:cs="Tahoma"/>
          <w:color w:val="000000"/>
          <w:sz w:val="22"/>
          <w:szCs w:val="22"/>
        </w:rPr>
        <w:t>sumanū</w:t>
      </w:r>
      <w:r w:rsidR="004004C9" w:rsidRPr="000502CF">
        <w:rPr>
          <w:rFonts w:ascii="Calibri" w:hAnsi="Calibri" w:cs="Tahoma"/>
          <w:color w:val="000000"/>
          <w:sz w:val="22"/>
          <w:szCs w:val="22"/>
        </w:rPr>
        <w:t>s, mėgsta</w:t>
      </w:r>
      <w:r w:rsidR="002E1D9E" w:rsidRPr="000502CF">
        <w:rPr>
          <w:rFonts w:ascii="Calibri" w:hAnsi="Calibri" w:cs="Tahoma"/>
          <w:color w:val="000000"/>
          <w:sz w:val="22"/>
          <w:szCs w:val="22"/>
        </w:rPr>
        <w:t xml:space="preserve"> viską apskaičiuoti. Paprastai tokie žmonės būna labai darbštūs ir nemėgsta sėdėti vienoje vietoje. </w:t>
      </w:r>
    </w:p>
    <w:p w:rsidR="00DF7FCE" w:rsidRDefault="002E1D9E" w:rsidP="00BD6C66">
      <w:pPr>
        <w:pStyle w:val="desktoptext"/>
        <w:shd w:val="clear" w:color="auto" w:fill="FFFFFF"/>
        <w:spacing w:before="0" w:beforeAutospacing="0" w:after="0" w:afterAutospacing="0" w:line="259" w:lineRule="atLeast"/>
        <w:jc w:val="both"/>
        <w:rPr>
          <w:rFonts w:ascii="Calibri" w:hAnsi="Calibri" w:cs="Tahoma"/>
          <w:color w:val="000000"/>
          <w:sz w:val="22"/>
          <w:szCs w:val="22"/>
        </w:rPr>
      </w:pPr>
      <w:r w:rsidRPr="000502CF">
        <w:rPr>
          <w:rFonts w:ascii="Calibri" w:hAnsi="Calibri" w:cs="Tahoma"/>
          <w:color w:val="000000"/>
          <w:sz w:val="22"/>
          <w:szCs w:val="22"/>
        </w:rPr>
        <w:lastRenderedPageBreak/>
        <w:t>O siaur</w:t>
      </w:r>
      <w:r w:rsidR="003D26B4" w:rsidRPr="000502CF">
        <w:rPr>
          <w:rFonts w:ascii="Calibri" w:hAnsi="Calibri" w:cs="Tahoma"/>
          <w:color w:val="000000"/>
          <w:sz w:val="22"/>
          <w:szCs w:val="22"/>
        </w:rPr>
        <w:t>ų pėdų tur</w:t>
      </w:r>
      <w:r w:rsidRPr="000502CF">
        <w:rPr>
          <w:rFonts w:ascii="Calibri" w:hAnsi="Calibri" w:cs="Tahoma"/>
          <w:color w:val="000000"/>
          <w:sz w:val="22"/>
          <w:szCs w:val="22"/>
        </w:rPr>
        <w:t>ėtojai - tai kū</w:t>
      </w:r>
      <w:r w:rsidR="004004C9" w:rsidRPr="000502CF">
        <w:rPr>
          <w:rFonts w:ascii="Calibri" w:hAnsi="Calibri" w:cs="Tahoma"/>
          <w:color w:val="000000"/>
          <w:sz w:val="22"/>
          <w:szCs w:val="22"/>
        </w:rPr>
        <w:t xml:space="preserve">rybiškos ir svajingos asmenybės, tačiau </w:t>
      </w:r>
      <w:r w:rsidR="003D26B4" w:rsidRPr="000502CF">
        <w:rPr>
          <w:rFonts w:ascii="Calibri" w:hAnsi="Calibri" w:cs="Tahoma"/>
          <w:color w:val="000000"/>
          <w:sz w:val="22"/>
          <w:szCs w:val="22"/>
        </w:rPr>
        <w:t xml:space="preserve">žmonės, kurių pėdos siauros, </w:t>
      </w:r>
      <w:r w:rsidR="004004C9" w:rsidRPr="000502CF">
        <w:rPr>
          <w:rFonts w:ascii="Calibri" w:hAnsi="Calibri" w:cs="Tahoma"/>
          <w:color w:val="000000"/>
          <w:sz w:val="22"/>
          <w:szCs w:val="22"/>
        </w:rPr>
        <w:t>nepakankamai pasitiki savimi</w:t>
      </w:r>
      <w:r w:rsidR="003D26B4" w:rsidRPr="000502CF">
        <w:rPr>
          <w:rFonts w:ascii="Calibri" w:hAnsi="Calibri" w:cs="Tahoma"/>
          <w:color w:val="000000"/>
          <w:sz w:val="22"/>
          <w:szCs w:val="22"/>
        </w:rPr>
        <w:t>.</w:t>
      </w:r>
    </w:p>
    <w:p w:rsidR="00BD6C66" w:rsidRPr="00BD6C66" w:rsidRDefault="00BD6C66" w:rsidP="00BD6C66">
      <w:pPr>
        <w:pStyle w:val="desktoptext"/>
        <w:shd w:val="clear" w:color="auto" w:fill="FFFFFF"/>
        <w:spacing w:before="0" w:beforeAutospacing="0" w:after="0" w:afterAutospacing="0" w:line="259" w:lineRule="atLeast"/>
        <w:jc w:val="both"/>
        <w:rPr>
          <w:rFonts w:ascii="Calibri" w:hAnsi="Calibri" w:cs="Tahoma"/>
          <w:color w:val="000000"/>
          <w:sz w:val="22"/>
          <w:szCs w:val="22"/>
        </w:rPr>
        <w:sectPr w:rsidR="00BD6C66" w:rsidRPr="00BD6C66" w:rsidSect="00DF7FCE">
          <w:type w:val="continuous"/>
          <w:pgSz w:w="11906" w:h="16838"/>
          <w:pgMar w:top="1440" w:right="1080" w:bottom="1440" w:left="1080" w:header="567" w:footer="567" w:gutter="0"/>
          <w:pgBorders w:offsetFrom="page">
            <w:top w:val="flowersDaisies" w:sz="20" w:space="24" w:color="auto"/>
            <w:left w:val="flowersDaisies" w:sz="20" w:space="24" w:color="auto"/>
            <w:bottom w:val="flowersDaisies" w:sz="20" w:space="24" w:color="auto"/>
            <w:right w:val="flowersDaisies" w:sz="20" w:space="24" w:color="auto"/>
          </w:pgBorders>
          <w:cols w:num="2" w:space="1296"/>
          <w:docGrid w:linePitch="360"/>
        </w:sectPr>
      </w:pPr>
    </w:p>
    <w:p w:rsidR="00DF7FCE" w:rsidRDefault="00DF7FCE">
      <w:pPr>
        <w:rPr>
          <w:rFonts w:ascii="Tahoma" w:eastAsia="Times New Roman" w:hAnsi="Tahoma" w:cs="Tahoma"/>
          <w:color w:val="000000"/>
          <w:sz w:val="17"/>
          <w:szCs w:val="17"/>
          <w:lang w:eastAsia="lt-LT"/>
        </w:rPr>
      </w:pPr>
    </w:p>
    <w:tbl>
      <w:tblPr>
        <w:tblStyle w:val="Lentelstinklelis"/>
        <w:tblpPr w:leftFromText="180" w:rightFromText="180" w:vertAnchor="text" w:horzAnchor="page" w:tblpX="5704" w:tblpY="608"/>
        <w:tblW w:w="0" w:type="auto"/>
        <w:tblLook w:val="04A0"/>
      </w:tblPr>
      <w:tblGrid>
        <w:gridCol w:w="4394"/>
      </w:tblGrid>
      <w:tr w:rsidR="00BD6C66" w:rsidTr="00BD6C66">
        <w:tc>
          <w:tcPr>
            <w:tcW w:w="4394" w:type="dxa"/>
          </w:tcPr>
          <w:p w:rsidR="00BD6C66" w:rsidRPr="00BD6C66" w:rsidRDefault="00BD6C66" w:rsidP="00BD6C66">
            <w:pPr>
              <w:rPr>
                <w:rFonts w:eastAsia="Times New Roman" w:cs="Tahoma"/>
                <w:color w:val="000000"/>
                <w:sz w:val="24"/>
                <w:szCs w:val="17"/>
                <w:lang w:eastAsia="lt-LT"/>
              </w:rPr>
            </w:pPr>
            <w:r w:rsidRPr="00BD6C66">
              <w:rPr>
                <w:rFonts w:eastAsia="Times New Roman" w:cs="Tahoma"/>
                <w:color w:val="000000"/>
                <w:sz w:val="24"/>
                <w:szCs w:val="17"/>
                <w:lang w:eastAsia="lt-LT"/>
              </w:rPr>
              <w:t>GAMTOS KAMPELIS</w:t>
            </w:r>
          </w:p>
          <w:p w:rsidR="00BD6C66" w:rsidRPr="00BD6C66" w:rsidRDefault="00BD6C66" w:rsidP="00BD6C66">
            <w:pPr>
              <w:rPr>
                <w:rFonts w:eastAsia="Times New Roman" w:cs="Tahoma"/>
                <w:color w:val="000000"/>
                <w:sz w:val="24"/>
                <w:szCs w:val="17"/>
                <w:lang w:eastAsia="lt-LT"/>
              </w:rPr>
            </w:pPr>
          </w:p>
          <w:p w:rsidR="00BD6C66" w:rsidRPr="00BD6C66" w:rsidRDefault="00BD6C66" w:rsidP="00BD6C66">
            <w:pPr>
              <w:jc w:val="both"/>
              <w:rPr>
                <w:rFonts w:eastAsia="Times New Roman" w:cs="Tahoma"/>
                <w:color w:val="000000"/>
                <w:sz w:val="24"/>
                <w:szCs w:val="17"/>
                <w:lang w:eastAsia="lt-LT"/>
              </w:rPr>
            </w:pPr>
            <w:r w:rsidRPr="00BD6C66">
              <w:rPr>
                <w:rFonts w:eastAsia="Times New Roman" w:cs="Tahoma"/>
                <w:color w:val="000000"/>
                <w:sz w:val="24"/>
                <w:szCs w:val="17"/>
                <w:lang w:eastAsia="lt-LT"/>
              </w:rPr>
              <w:t xml:space="preserve">        Jeigu mėgstate sluoksniuotos tešlos bandeles, esate tikras paukščių draugas. Juk valgant tokią bandelę neįmanoma nepritrupinti. Na ir kitokie trupiniai puikia</w:t>
            </w:r>
            <w:r>
              <w:rPr>
                <w:rFonts w:eastAsia="Times New Roman" w:cs="Tahoma"/>
                <w:color w:val="000000"/>
                <w:sz w:val="24"/>
                <w:szCs w:val="17"/>
                <w:lang w:eastAsia="lt-LT"/>
              </w:rPr>
              <w:t xml:space="preserve">i tiks alkaniems ir sušalusiems </w:t>
            </w:r>
            <w:r w:rsidRPr="00BD6C66">
              <w:rPr>
                <w:rFonts w:eastAsia="Times New Roman" w:cs="Tahoma"/>
                <w:color w:val="000000"/>
                <w:sz w:val="24"/>
                <w:szCs w:val="17"/>
                <w:lang w:eastAsia="lt-LT"/>
              </w:rPr>
              <w:t xml:space="preserve">paukšteliams. Pasidarykite paprasčiausią </w:t>
            </w:r>
            <w:proofErr w:type="spellStart"/>
            <w:r w:rsidRPr="00BD6C66">
              <w:rPr>
                <w:rFonts w:eastAsia="Times New Roman" w:cs="Tahoma"/>
                <w:color w:val="000000"/>
                <w:sz w:val="24"/>
                <w:szCs w:val="17"/>
                <w:lang w:eastAsia="lt-LT"/>
              </w:rPr>
              <w:t>lesyklėlę</w:t>
            </w:r>
            <w:proofErr w:type="spellEnd"/>
            <w:r w:rsidRPr="00BD6C66">
              <w:rPr>
                <w:rFonts w:eastAsia="Times New Roman" w:cs="Tahoma"/>
                <w:color w:val="000000"/>
                <w:sz w:val="24"/>
                <w:szCs w:val="17"/>
                <w:lang w:eastAsia="lt-LT"/>
              </w:rPr>
              <w:t xml:space="preserve">, paberkite lesalo ir žiūrėkite </w:t>
            </w:r>
            <w:proofErr w:type="spellStart"/>
            <w:r w:rsidRPr="00BD6C66">
              <w:rPr>
                <w:rFonts w:eastAsia="Times New Roman" w:cs="Tahoma"/>
                <w:i/>
                <w:color w:val="000000"/>
                <w:sz w:val="24"/>
                <w:szCs w:val="17"/>
                <w:lang w:eastAsia="lt-LT"/>
              </w:rPr>
              <w:t>discovery</w:t>
            </w:r>
            <w:proofErr w:type="spellEnd"/>
            <w:r w:rsidRPr="00BD6C66">
              <w:rPr>
                <w:rFonts w:eastAsia="Times New Roman" w:cs="Tahoma"/>
                <w:color w:val="000000"/>
                <w:sz w:val="24"/>
                <w:szCs w:val="17"/>
                <w:lang w:eastAsia="lt-LT"/>
              </w:rPr>
              <w:t xml:space="preserve"> kanalą pro savo namų langą.</w:t>
            </w:r>
          </w:p>
          <w:p w:rsidR="00BD6C66" w:rsidRDefault="00BD6C66" w:rsidP="00BD6C66">
            <w:pPr>
              <w:rPr>
                <w:rFonts w:ascii="Tahoma" w:eastAsia="Times New Roman" w:hAnsi="Tahoma" w:cs="Tahoma"/>
                <w:color w:val="000000"/>
                <w:sz w:val="17"/>
                <w:szCs w:val="17"/>
                <w:lang w:eastAsia="lt-LT"/>
              </w:rPr>
            </w:pPr>
          </w:p>
        </w:tc>
      </w:tr>
    </w:tbl>
    <w:p w:rsidR="00BD6C66" w:rsidRDefault="00BD6C66">
      <w:pPr>
        <w:rPr>
          <w:rFonts w:ascii="Tahoma" w:eastAsia="Times New Roman" w:hAnsi="Tahoma" w:cs="Tahoma"/>
          <w:color w:val="000000"/>
          <w:sz w:val="17"/>
          <w:szCs w:val="17"/>
          <w:lang w:eastAsia="lt-LT"/>
        </w:rPr>
      </w:pPr>
    </w:p>
    <w:p w:rsidR="00BD6C66" w:rsidRDefault="00BD6C66">
      <w:pPr>
        <w:rPr>
          <w:rFonts w:ascii="Tahoma" w:eastAsia="Times New Roman" w:hAnsi="Tahoma" w:cs="Tahoma"/>
          <w:color w:val="000000"/>
          <w:sz w:val="17"/>
          <w:szCs w:val="17"/>
          <w:lang w:eastAsia="lt-LT"/>
        </w:rPr>
      </w:pPr>
      <w:r>
        <w:rPr>
          <w:rFonts w:ascii="Tahoma" w:eastAsia="Times New Roman" w:hAnsi="Tahoma" w:cs="Tahoma"/>
          <w:noProof/>
          <w:color w:val="000000"/>
          <w:sz w:val="17"/>
          <w:szCs w:val="17"/>
          <w:lang w:eastAsia="lt-LT"/>
        </w:rPr>
        <w:pict>
          <v:roundrect id="_x0000_s1032" style="position:absolute;margin-left:-4.3pt;margin-top:-.35pt;width:467pt;height:191.65pt;z-index:-251649024" arcsize="10923f">
            <v:shadow on="t" opacity=".5" offset="6pt,-6pt"/>
          </v:roundrect>
        </w:pict>
      </w:r>
    </w:p>
    <w:p w:rsidR="00BD6C66" w:rsidRDefault="00BD6C66">
      <w:pPr>
        <w:rPr>
          <w:rFonts w:ascii="Tahoma" w:eastAsia="Times New Roman" w:hAnsi="Tahoma" w:cs="Tahoma"/>
          <w:color w:val="000000"/>
          <w:sz w:val="17"/>
          <w:szCs w:val="17"/>
          <w:lang w:eastAsia="lt-LT"/>
        </w:rPr>
      </w:pPr>
      <w:r>
        <w:rPr>
          <w:rFonts w:ascii="Tahoma" w:eastAsia="Times New Roman" w:hAnsi="Tahoma" w:cs="Tahoma"/>
          <w:color w:val="000000"/>
          <w:sz w:val="17"/>
          <w:szCs w:val="17"/>
          <w:lang w:eastAsia="lt-LT"/>
        </w:rPr>
        <w:t xml:space="preserve">            </w:t>
      </w:r>
      <w:r>
        <w:rPr>
          <w:noProof/>
          <w:lang w:eastAsia="lt-LT"/>
        </w:rPr>
        <w:drawing>
          <wp:inline distT="0" distB="0" distL="0" distR="0">
            <wp:extent cx="2037462" cy="1362384"/>
            <wp:effectExtent l="19050" t="0" r="888" b="0"/>
            <wp:docPr id="9" name="Paveikslėlis 1" descr="http://g2.dcdn.lt/images/pix/gamtininkas-sako-kad-pauksciai-kol-kas-lesalo-randa-ir-naturalioje-aplinkoje-66538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2.dcdn.lt/images/pix/gamtininkas-sako-kad-pauksciai-kol-kas-lesalo-randa-ir-naturalioje-aplinkoje-66538976.jpg"/>
                    <pic:cNvPicPr>
                      <a:picLocks noChangeAspect="1" noChangeArrowheads="1"/>
                    </pic:cNvPicPr>
                  </pic:nvPicPr>
                  <pic:blipFill>
                    <a:blip r:embed="rId16" cstate="print"/>
                    <a:srcRect/>
                    <a:stretch>
                      <a:fillRect/>
                    </a:stretch>
                  </pic:blipFill>
                  <pic:spPr bwMode="auto">
                    <a:xfrm>
                      <a:off x="0" y="0"/>
                      <a:ext cx="2037462" cy="1362384"/>
                    </a:xfrm>
                    <a:prstGeom prst="rect">
                      <a:avLst/>
                    </a:prstGeom>
                    <a:noFill/>
                    <a:ln w="9525">
                      <a:noFill/>
                      <a:miter lim="800000"/>
                      <a:headEnd/>
                      <a:tailEnd/>
                    </a:ln>
                  </pic:spPr>
                </pic:pic>
              </a:graphicData>
            </a:graphic>
          </wp:inline>
        </w:drawing>
      </w:r>
    </w:p>
    <w:p w:rsidR="00BD6C66" w:rsidRDefault="00BD6C66" w:rsidP="00BD6C66">
      <w:pPr>
        <w:rPr>
          <w:rFonts w:ascii="Chiller" w:eastAsia="Times New Roman" w:hAnsi="Chiller" w:cs="Times New Roman"/>
          <w:color w:val="000000"/>
          <w:szCs w:val="17"/>
          <w:lang w:eastAsia="lt-LT"/>
        </w:rPr>
      </w:pPr>
      <w:r>
        <w:rPr>
          <w:rFonts w:ascii="Chiller" w:eastAsia="Times New Roman" w:hAnsi="Chiller" w:cs="Times New Roman"/>
          <w:color w:val="000000"/>
          <w:sz w:val="17"/>
          <w:szCs w:val="17"/>
          <w:lang w:eastAsia="lt-LT"/>
        </w:rPr>
        <w:t xml:space="preserve">               </w:t>
      </w:r>
      <w:r w:rsidRPr="00BD6C66">
        <w:rPr>
          <w:rFonts w:ascii="Chiller" w:eastAsia="Times New Roman" w:hAnsi="Chiller" w:cs="Times New Roman"/>
          <w:color w:val="000000"/>
          <w:szCs w:val="17"/>
          <w:lang w:eastAsia="lt-LT"/>
        </w:rPr>
        <w:t>Zyl</w:t>
      </w:r>
      <w:r w:rsidRPr="00BD6C66">
        <w:rPr>
          <w:rFonts w:ascii="Times New Roman" w:eastAsia="Times New Roman" w:hAnsi="Times New Roman" w:cs="Times New Roman"/>
          <w:color w:val="000000"/>
          <w:szCs w:val="17"/>
          <w:lang w:eastAsia="lt-LT"/>
        </w:rPr>
        <w:t>ė</w:t>
      </w:r>
      <w:r w:rsidRPr="00BD6C66">
        <w:rPr>
          <w:rFonts w:ascii="Chiller" w:eastAsia="Times New Roman" w:hAnsi="Chiller" w:cs="Times New Roman"/>
          <w:color w:val="000000"/>
          <w:szCs w:val="17"/>
          <w:lang w:eastAsia="lt-LT"/>
        </w:rPr>
        <w:t xml:space="preserve">s prie </w:t>
      </w:r>
      <w:proofErr w:type="spellStart"/>
      <w:r w:rsidRPr="00BD6C66">
        <w:rPr>
          <w:rFonts w:ascii="Chiller" w:eastAsia="Times New Roman" w:hAnsi="Chiller" w:cs="Times New Roman"/>
          <w:color w:val="000000"/>
          <w:szCs w:val="17"/>
          <w:lang w:eastAsia="lt-LT"/>
        </w:rPr>
        <w:t>lesykl</w:t>
      </w:r>
      <w:r w:rsidRPr="00BD6C66">
        <w:rPr>
          <w:rFonts w:ascii="Times New Roman" w:eastAsia="Times New Roman" w:hAnsi="Times New Roman" w:cs="Times New Roman"/>
          <w:color w:val="000000"/>
          <w:szCs w:val="17"/>
          <w:lang w:eastAsia="lt-LT"/>
        </w:rPr>
        <w:t>ė</w:t>
      </w:r>
      <w:r w:rsidRPr="00BD6C66">
        <w:rPr>
          <w:rFonts w:ascii="Chiller" w:eastAsia="Times New Roman" w:hAnsi="Chiller" w:cs="Times New Roman"/>
          <w:color w:val="000000"/>
          <w:szCs w:val="17"/>
          <w:lang w:eastAsia="lt-LT"/>
        </w:rPr>
        <w:t>l</w:t>
      </w:r>
      <w:r w:rsidRPr="00BD6C66">
        <w:rPr>
          <w:rFonts w:ascii="Times New Roman" w:eastAsia="Times New Roman" w:hAnsi="Times New Roman" w:cs="Times New Roman"/>
          <w:color w:val="000000"/>
          <w:szCs w:val="17"/>
          <w:lang w:eastAsia="lt-LT"/>
        </w:rPr>
        <w:t>ė</w:t>
      </w:r>
      <w:r w:rsidRPr="00BD6C66">
        <w:rPr>
          <w:rFonts w:ascii="Chiller" w:eastAsia="Times New Roman" w:hAnsi="Chiller" w:cs="Times New Roman"/>
          <w:color w:val="000000"/>
          <w:szCs w:val="17"/>
          <w:lang w:eastAsia="lt-LT"/>
        </w:rPr>
        <w:t>s</w:t>
      </w:r>
      <w:proofErr w:type="spellEnd"/>
      <w:r w:rsidRPr="00BD6C66">
        <w:rPr>
          <w:rFonts w:ascii="Chiller" w:eastAsia="Times New Roman" w:hAnsi="Chiller" w:cs="Times New Roman"/>
          <w:color w:val="000000"/>
          <w:szCs w:val="17"/>
          <w:lang w:eastAsia="lt-LT"/>
        </w:rPr>
        <w:t>, padarytos iš plastikinio butelio</w:t>
      </w:r>
    </w:p>
    <w:p w:rsidR="00BD6C66" w:rsidRDefault="00BD6C66" w:rsidP="00BD6C66">
      <w:pPr>
        <w:rPr>
          <w:rFonts w:ascii="Chiller" w:eastAsia="Times New Roman" w:hAnsi="Chiller" w:cs="Times New Roman"/>
          <w:color w:val="000000"/>
          <w:szCs w:val="17"/>
          <w:lang w:eastAsia="lt-LT"/>
        </w:rPr>
      </w:pPr>
    </w:p>
    <w:p w:rsidR="005A7695" w:rsidRPr="00BD6C66" w:rsidRDefault="00BD6C66" w:rsidP="00BD6C66">
      <w:pPr>
        <w:rPr>
          <w:rFonts w:ascii="Chiller" w:eastAsia="Times New Roman" w:hAnsi="Chiller" w:cs="Times New Roman"/>
          <w:color w:val="000000"/>
          <w:szCs w:val="17"/>
          <w:lang w:eastAsia="lt-LT"/>
        </w:rPr>
      </w:pPr>
      <w:r>
        <w:rPr>
          <w:noProof/>
          <w:sz w:val="24"/>
          <w:szCs w:val="24"/>
          <w:lang w:eastAsia="lt-LT"/>
        </w:rPr>
        <w:pict>
          <v:shape id="_x0000_s1034" type="#_x0000_t202" style="position:absolute;margin-left:-1.7pt;margin-top:18.55pt;width:495.45pt;height:76pt;z-index:251668480;visibility:visible;mso-height-relative:margin" fillcolor="#c2d69b [1942]" strokeweight=".5pt">
            <v:textbox>
              <w:txbxContent>
                <w:p w:rsidR="00BD6C66" w:rsidRPr="00DE09B0" w:rsidRDefault="00BD6C66" w:rsidP="00BD6C66">
                  <w:pPr>
                    <w:shd w:val="clear" w:color="auto" w:fill="FABF8F" w:themeFill="accent6" w:themeFillTint="99"/>
                    <w:spacing w:after="0"/>
                  </w:pPr>
                  <w:r w:rsidRPr="00621852">
                    <w:rPr>
                      <w:b/>
                      <w:lang w:val="en-US"/>
                    </w:rPr>
                    <w:t xml:space="preserve">Be </w:t>
                  </w:r>
                  <w:proofErr w:type="spellStart"/>
                  <w:r w:rsidRPr="00621852">
                    <w:rPr>
                      <w:b/>
                      <w:lang w:val="en-US"/>
                    </w:rPr>
                    <w:t>pavadinimo</w:t>
                  </w:r>
                  <w:proofErr w:type="spellEnd"/>
                  <w:r w:rsidRPr="00621852">
                    <w:rPr>
                      <w:b/>
                      <w:lang w:val="en-US"/>
                    </w:rPr>
                    <w:t>…</w:t>
                  </w:r>
                  <w:r>
                    <w:rPr>
                      <w:lang w:val="en-US"/>
                    </w:rPr>
                    <w:tab/>
                    <w:t>LAIKRAŠTĮ KŪRĖ</w:t>
                  </w:r>
                  <w:r>
                    <w:t>:</w:t>
                  </w:r>
                  <w:r>
                    <w:tab/>
                  </w:r>
                  <w:r>
                    <w:tab/>
                  </w:r>
                  <w:r>
                    <w:tab/>
                    <w:t>KURATORĖ:</w:t>
                  </w:r>
                </w:p>
                <w:p w:rsidR="00BD6C66" w:rsidRPr="00621852" w:rsidRDefault="00BD6C66" w:rsidP="00BD6C66">
                  <w:pPr>
                    <w:shd w:val="clear" w:color="auto" w:fill="FABF8F" w:themeFill="accent6" w:themeFillTint="99"/>
                    <w:spacing w:after="0"/>
                  </w:pPr>
                  <w:r>
                    <w:t>2016</w:t>
                  </w:r>
                  <w:r w:rsidRPr="00621852">
                    <w:tab/>
                  </w:r>
                  <w:r w:rsidRPr="00621852">
                    <w:tab/>
                    <w:t xml:space="preserve">Ingrida </w:t>
                  </w:r>
                  <w:proofErr w:type="spellStart"/>
                  <w:r w:rsidRPr="00621852">
                    <w:t>Ramaškaitė</w:t>
                  </w:r>
                  <w:proofErr w:type="spellEnd"/>
                  <w:r w:rsidRPr="00621852">
                    <w:t>,</w:t>
                  </w:r>
                  <w:r>
                    <w:tab/>
                    <w:t>Gabriela Kondratovič</w:t>
                  </w:r>
                  <w:r>
                    <w:tab/>
                  </w:r>
                  <w:r w:rsidRPr="00621852">
                    <w:t>Daiva Pugačiovienė</w:t>
                  </w:r>
                </w:p>
                <w:p w:rsidR="00BD6C66" w:rsidRPr="00621852" w:rsidRDefault="00BD6C66" w:rsidP="00BD6C66">
                  <w:pPr>
                    <w:shd w:val="clear" w:color="auto" w:fill="FABF8F" w:themeFill="accent6" w:themeFillTint="99"/>
                    <w:spacing w:after="0"/>
                  </w:pPr>
                  <w:r>
                    <w:t>Sausis</w:t>
                  </w:r>
                  <w:r>
                    <w:tab/>
                  </w:r>
                  <w:r>
                    <w:tab/>
                    <w:t xml:space="preserve">Gabrielė Rynkevič, </w:t>
                  </w:r>
                  <w:r>
                    <w:tab/>
                    <w:t xml:space="preserve">Viktorija </w:t>
                  </w:r>
                  <w:proofErr w:type="spellStart"/>
                  <w:r>
                    <w:t>Kuzavliova</w:t>
                  </w:r>
                  <w:proofErr w:type="spellEnd"/>
                  <w:r>
                    <w:t>,</w:t>
                  </w:r>
                </w:p>
                <w:p w:rsidR="00BD6C66" w:rsidRPr="00621852" w:rsidRDefault="00BD6C66" w:rsidP="00BD6C66">
                  <w:pPr>
                    <w:shd w:val="clear" w:color="auto" w:fill="FABF8F" w:themeFill="accent6" w:themeFillTint="99"/>
                    <w:spacing w:after="0"/>
                  </w:pPr>
                  <w:r w:rsidRPr="00621852">
                    <w:tab/>
                  </w:r>
                  <w:r w:rsidRPr="00621852">
                    <w:tab/>
                    <w:t xml:space="preserve">Gerda Zarans, </w:t>
                  </w:r>
                  <w:r>
                    <w:tab/>
                  </w:r>
                  <w:r>
                    <w:tab/>
                  </w:r>
                  <w:r w:rsidRPr="00621852">
                    <w:t xml:space="preserve">Karolina </w:t>
                  </w:r>
                  <w:proofErr w:type="spellStart"/>
                  <w:r w:rsidRPr="00621852">
                    <w:t>Kozyreva</w:t>
                  </w:r>
                  <w:proofErr w:type="spellEnd"/>
                  <w:r w:rsidRPr="00621852">
                    <w:t>.</w:t>
                  </w:r>
                </w:p>
                <w:p w:rsidR="00BD6C66" w:rsidRPr="00621852" w:rsidRDefault="00BD6C66" w:rsidP="00BD6C66">
                  <w:pPr>
                    <w:shd w:val="clear" w:color="auto" w:fill="FABF8F" w:themeFill="accent6" w:themeFillTint="99"/>
                    <w:spacing w:after="0"/>
                  </w:pPr>
                  <w:r w:rsidRPr="00621852">
                    <w:tab/>
                  </w:r>
                  <w:r w:rsidRPr="00621852">
                    <w:tab/>
                  </w:r>
                </w:p>
              </w:txbxContent>
            </v:textbox>
          </v:shape>
        </w:pict>
      </w:r>
      <w:r>
        <w:rPr>
          <w:noProof/>
          <w:sz w:val="24"/>
          <w:szCs w:val="24"/>
          <w:lang w:eastAsia="lt-LT"/>
        </w:rPr>
        <w:pict>
          <v:shape id="_x0000_s1031" type="#_x0000_t202" style="position:absolute;margin-left:-243.05pt;margin-top:205.75pt;width:495.45pt;height:76pt;z-index:251666432;visibility:visible;mso-height-relative:margin" fillcolor="#c2d69b [1942]" strokeweight=".5pt">
            <v:textbox>
              <w:txbxContent>
                <w:p w:rsidR="00DF7FCE" w:rsidRPr="00DE09B0" w:rsidRDefault="00DF7FCE" w:rsidP="00DF7FCE">
                  <w:pPr>
                    <w:shd w:val="clear" w:color="auto" w:fill="FABF8F" w:themeFill="accent6" w:themeFillTint="99"/>
                    <w:spacing w:after="0"/>
                  </w:pPr>
                  <w:r w:rsidRPr="00621852">
                    <w:rPr>
                      <w:b/>
                      <w:lang w:val="en-US"/>
                    </w:rPr>
                    <w:t xml:space="preserve">Be </w:t>
                  </w:r>
                  <w:proofErr w:type="spellStart"/>
                  <w:r w:rsidRPr="00621852">
                    <w:rPr>
                      <w:b/>
                      <w:lang w:val="en-US"/>
                    </w:rPr>
                    <w:t>pavadinimo</w:t>
                  </w:r>
                  <w:proofErr w:type="spellEnd"/>
                  <w:r w:rsidRPr="00621852">
                    <w:rPr>
                      <w:b/>
                      <w:lang w:val="en-US"/>
                    </w:rPr>
                    <w:t>…</w:t>
                  </w:r>
                  <w:r>
                    <w:rPr>
                      <w:lang w:val="en-US"/>
                    </w:rPr>
                    <w:tab/>
                    <w:t>LAIKRAŠTĮ KŪRĖ</w:t>
                  </w:r>
                  <w:r>
                    <w:t>:</w:t>
                  </w:r>
                  <w:r>
                    <w:tab/>
                  </w:r>
                  <w:r>
                    <w:tab/>
                  </w:r>
                  <w:r>
                    <w:tab/>
                    <w:t>KURATORĖ:</w:t>
                  </w:r>
                </w:p>
                <w:p w:rsidR="00DF7FCE" w:rsidRPr="00621852" w:rsidRDefault="00DF7FCE" w:rsidP="00DF7FCE">
                  <w:pPr>
                    <w:shd w:val="clear" w:color="auto" w:fill="FABF8F" w:themeFill="accent6" w:themeFillTint="99"/>
                    <w:spacing w:after="0"/>
                  </w:pPr>
                  <w:r>
                    <w:t>2016</w:t>
                  </w:r>
                  <w:r w:rsidRPr="00621852">
                    <w:tab/>
                  </w:r>
                  <w:r w:rsidRPr="00621852">
                    <w:tab/>
                    <w:t xml:space="preserve">Ingrida </w:t>
                  </w:r>
                  <w:proofErr w:type="spellStart"/>
                  <w:r w:rsidRPr="00621852">
                    <w:t>Ramaškaitė</w:t>
                  </w:r>
                  <w:proofErr w:type="spellEnd"/>
                  <w:r w:rsidRPr="00621852">
                    <w:t>,</w:t>
                  </w:r>
                  <w:r>
                    <w:tab/>
                    <w:t>Gabriela Kondratovič</w:t>
                  </w:r>
                  <w:r>
                    <w:tab/>
                  </w:r>
                  <w:r w:rsidRPr="00621852">
                    <w:t>Daiva Pugačiovienė</w:t>
                  </w:r>
                </w:p>
                <w:p w:rsidR="00DF7FCE" w:rsidRPr="00621852" w:rsidRDefault="00DF7FCE" w:rsidP="00DF7FCE">
                  <w:pPr>
                    <w:shd w:val="clear" w:color="auto" w:fill="FABF8F" w:themeFill="accent6" w:themeFillTint="99"/>
                    <w:spacing w:after="0"/>
                  </w:pPr>
                  <w:r>
                    <w:t>Sausis</w:t>
                  </w:r>
                  <w:r>
                    <w:tab/>
                  </w:r>
                  <w:r>
                    <w:tab/>
                    <w:t xml:space="preserve">Gabrielė Rynkevič, </w:t>
                  </w:r>
                  <w:r>
                    <w:tab/>
                    <w:t xml:space="preserve">Viktorija </w:t>
                  </w:r>
                  <w:proofErr w:type="spellStart"/>
                  <w:r>
                    <w:t>Kuzavliova</w:t>
                  </w:r>
                  <w:proofErr w:type="spellEnd"/>
                  <w:r>
                    <w:t>,</w:t>
                  </w:r>
                </w:p>
                <w:p w:rsidR="00DF7FCE" w:rsidRPr="00621852" w:rsidRDefault="00DF7FCE" w:rsidP="00DF7FCE">
                  <w:pPr>
                    <w:shd w:val="clear" w:color="auto" w:fill="FABF8F" w:themeFill="accent6" w:themeFillTint="99"/>
                    <w:spacing w:after="0"/>
                  </w:pPr>
                  <w:r w:rsidRPr="00621852">
                    <w:tab/>
                  </w:r>
                  <w:r w:rsidRPr="00621852">
                    <w:tab/>
                    <w:t xml:space="preserve">Gerda Zarans, </w:t>
                  </w:r>
                  <w:r>
                    <w:tab/>
                  </w:r>
                  <w:r>
                    <w:tab/>
                  </w:r>
                  <w:r w:rsidRPr="00621852">
                    <w:t xml:space="preserve">Karolina </w:t>
                  </w:r>
                  <w:proofErr w:type="spellStart"/>
                  <w:r w:rsidRPr="00621852">
                    <w:t>Kozyreva</w:t>
                  </w:r>
                  <w:proofErr w:type="spellEnd"/>
                  <w:r w:rsidRPr="00621852">
                    <w:t>.</w:t>
                  </w:r>
                </w:p>
                <w:p w:rsidR="00DF7FCE" w:rsidRPr="00621852" w:rsidRDefault="00DF7FCE" w:rsidP="00DF7FCE">
                  <w:pPr>
                    <w:shd w:val="clear" w:color="auto" w:fill="FABF8F" w:themeFill="accent6" w:themeFillTint="99"/>
                    <w:spacing w:after="0"/>
                  </w:pPr>
                  <w:r w:rsidRPr="00621852">
                    <w:tab/>
                  </w:r>
                  <w:r w:rsidRPr="00621852">
                    <w:tab/>
                  </w:r>
                </w:p>
              </w:txbxContent>
            </v:textbox>
          </v:shape>
        </w:pict>
      </w:r>
      <w:r w:rsidR="00EF7004">
        <w:rPr>
          <w:noProof/>
          <w:sz w:val="24"/>
          <w:szCs w:val="24"/>
          <w:lang w:eastAsia="lt-LT"/>
        </w:rPr>
        <w:pict>
          <v:shape id="_x0000_s1029" type="#_x0000_t202" style="position:absolute;margin-left:-32.75pt;margin-top:439.1pt;width:495.45pt;height:76pt;z-index:251663360;visibility:visible;mso-height-relative:margin" fillcolor="#c2d69b [1942]" strokeweight=".5pt">
            <v:textbox>
              <w:txbxContent>
                <w:p w:rsidR="000502CF" w:rsidRPr="00DE09B0" w:rsidRDefault="000502CF" w:rsidP="000502CF">
                  <w:pPr>
                    <w:shd w:val="clear" w:color="auto" w:fill="FABF8F" w:themeFill="accent6" w:themeFillTint="99"/>
                    <w:spacing w:after="0"/>
                  </w:pPr>
                  <w:r w:rsidRPr="00621852">
                    <w:rPr>
                      <w:b/>
                      <w:lang w:val="en-US"/>
                    </w:rPr>
                    <w:t xml:space="preserve">Be </w:t>
                  </w:r>
                  <w:proofErr w:type="spellStart"/>
                  <w:r w:rsidRPr="00621852">
                    <w:rPr>
                      <w:b/>
                      <w:lang w:val="en-US"/>
                    </w:rPr>
                    <w:t>pavadinimo</w:t>
                  </w:r>
                  <w:proofErr w:type="spellEnd"/>
                  <w:r w:rsidRPr="00621852">
                    <w:rPr>
                      <w:b/>
                      <w:lang w:val="en-US"/>
                    </w:rPr>
                    <w:t>…</w:t>
                  </w:r>
                  <w:r>
                    <w:rPr>
                      <w:lang w:val="en-US"/>
                    </w:rPr>
                    <w:tab/>
                    <w:t>LAIKRAŠTĮ KŪRĖ</w:t>
                  </w:r>
                  <w:r>
                    <w:t>:</w:t>
                  </w:r>
                  <w:r>
                    <w:tab/>
                  </w:r>
                  <w:r>
                    <w:tab/>
                  </w:r>
                  <w:r>
                    <w:tab/>
                    <w:t>KURATORĖ:</w:t>
                  </w:r>
                </w:p>
                <w:p w:rsidR="000502CF" w:rsidRPr="00621852" w:rsidRDefault="000502CF" w:rsidP="000502CF">
                  <w:pPr>
                    <w:shd w:val="clear" w:color="auto" w:fill="FABF8F" w:themeFill="accent6" w:themeFillTint="99"/>
                    <w:spacing w:after="0"/>
                  </w:pPr>
                  <w:r>
                    <w:t>2016</w:t>
                  </w:r>
                  <w:r w:rsidRPr="00621852">
                    <w:tab/>
                  </w:r>
                  <w:r w:rsidRPr="00621852">
                    <w:tab/>
                    <w:t xml:space="preserve">Ingrida </w:t>
                  </w:r>
                  <w:proofErr w:type="spellStart"/>
                  <w:r w:rsidRPr="00621852">
                    <w:t>Ramaškaitė</w:t>
                  </w:r>
                  <w:proofErr w:type="spellEnd"/>
                  <w:r w:rsidRPr="00621852">
                    <w:t>,</w:t>
                  </w:r>
                  <w:r>
                    <w:tab/>
                    <w:t>Gabriela Kondratovič</w:t>
                  </w:r>
                  <w:r>
                    <w:tab/>
                  </w:r>
                  <w:r w:rsidRPr="00621852">
                    <w:t>Daiva Pugačiovienė</w:t>
                  </w:r>
                </w:p>
                <w:p w:rsidR="000502CF" w:rsidRPr="00621852" w:rsidRDefault="000502CF" w:rsidP="000502CF">
                  <w:pPr>
                    <w:shd w:val="clear" w:color="auto" w:fill="FABF8F" w:themeFill="accent6" w:themeFillTint="99"/>
                    <w:spacing w:after="0"/>
                  </w:pPr>
                  <w:r>
                    <w:t>Sausis</w:t>
                  </w:r>
                  <w:r>
                    <w:tab/>
                  </w:r>
                  <w:r>
                    <w:tab/>
                    <w:t xml:space="preserve">Gabrielė Rynkevič, </w:t>
                  </w:r>
                  <w:r>
                    <w:tab/>
                    <w:t xml:space="preserve">Viktorija </w:t>
                  </w:r>
                  <w:proofErr w:type="spellStart"/>
                  <w:r>
                    <w:t>Kuzavliova</w:t>
                  </w:r>
                  <w:proofErr w:type="spellEnd"/>
                  <w:r>
                    <w:t>,</w:t>
                  </w:r>
                </w:p>
                <w:p w:rsidR="000502CF" w:rsidRPr="00621852" w:rsidRDefault="000502CF" w:rsidP="000502CF">
                  <w:pPr>
                    <w:shd w:val="clear" w:color="auto" w:fill="FABF8F" w:themeFill="accent6" w:themeFillTint="99"/>
                    <w:spacing w:after="0"/>
                  </w:pPr>
                  <w:r w:rsidRPr="00621852">
                    <w:tab/>
                  </w:r>
                  <w:r w:rsidRPr="00621852">
                    <w:tab/>
                    <w:t xml:space="preserve">Gerda Zarans, </w:t>
                  </w:r>
                  <w:r>
                    <w:tab/>
                  </w:r>
                  <w:r>
                    <w:tab/>
                  </w:r>
                  <w:r w:rsidRPr="00621852">
                    <w:t xml:space="preserve">Karolina </w:t>
                  </w:r>
                  <w:proofErr w:type="spellStart"/>
                  <w:r w:rsidRPr="00621852">
                    <w:t>Kozyreva</w:t>
                  </w:r>
                  <w:proofErr w:type="spellEnd"/>
                  <w:r w:rsidRPr="00621852">
                    <w:t>.</w:t>
                  </w:r>
                </w:p>
                <w:p w:rsidR="000502CF" w:rsidRPr="00621852" w:rsidRDefault="000502CF" w:rsidP="000502CF">
                  <w:pPr>
                    <w:shd w:val="clear" w:color="auto" w:fill="FABF8F" w:themeFill="accent6" w:themeFillTint="99"/>
                    <w:spacing w:after="0"/>
                  </w:pPr>
                  <w:r w:rsidRPr="00621852">
                    <w:tab/>
                  </w:r>
                  <w:r w:rsidRPr="00621852">
                    <w:tab/>
                  </w:r>
                </w:p>
              </w:txbxContent>
            </v:textbox>
          </v:shape>
        </w:pict>
      </w:r>
    </w:p>
    <w:sectPr w:rsidR="005A7695" w:rsidRPr="00BD6C66" w:rsidSect="00DF7FCE">
      <w:type w:val="continuous"/>
      <w:pgSz w:w="11906" w:h="16838"/>
      <w:pgMar w:top="1440" w:right="1080" w:bottom="1440" w:left="1080" w:header="567" w:footer="567" w:gutter="0"/>
      <w:pgBorders w:offsetFrom="page">
        <w:top w:val="flowersDaisies" w:sz="20" w:space="24" w:color="auto"/>
        <w:left w:val="flowersDaisies" w:sz="20" w:space="24" w:color="auto"/>
        <w:bottom w:val="flowersDaisies" w:sz="20" w:space="24" w:color="auto"/>
        <w:right w:val="flowersDaisies" w:sz="20" w:space="24" w:color="auto"/>
      </w:pgBorders>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egoe Script">
    <w:panose1 w:val="020B0504020000000003"/>
    <w:charset w:val="BA"/>
    <w:family w:val="swiss"/>
    <w:pitch w:val="variable"/>
    <w:sig w:usb0="0000028F"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296"/>
  <w:hyphenationZone w:val="396"/>
  <w:drawingGridHorizontalSpacing w:val="110"/>
  <w:displayHorizontalDrawingGridEvery w:val="2"/>
  <w:characterSpacingControl w:val="doNotCompress"/>
  <w:compat/>
  <w:rsids>
    <w:rsidRoot w:val="00336911"/>
    <w:rsid w:val="000502CF"/>
    <w:rsid w:val="001139DB"/>
    <w:rsid w:val="00147CED"/>
    <w:rsid w:val="00172B9B"/>
    <w:rsid w:val="002318CA"/>
    <w:rsid w:val="002356A4"/>
    <w:rsid w:val="002C671A"/>
    <w:rsid w:val="002D6023"/>
    <w:rsid w:val="002E1D9E"/>
    <w:rsid w:val="002E1EC7"/>
    <w:rsid w:val="00336911"/>
    <w:rsid w:val="00367221"/>
    <w:rsid w:val="00375B28"/>
    <w:rsid w:val="003D26B4"/>
    <w:rsid w:val="004004C9"/>
    <w:rsid w:val="004337C1"/>
    <w:rsid w:val="00437A1F"/>
    <w:rsid w:val="0059180F"/>
    <w:rsid w:val="005A7695"/>
    <w:rsid w:val="00634394"/>
    <w:rsid w:val="006F33C4"/>
    <w:rsid w:val="007B6A52"/>
    <w:rsid w:val="0084476B"/>
    <w:rsid w:val="0091003E"/>
    <w:rsid w:val="009F177B"/>
    <w:rsid w:val="00B51B07"/>
    <w:rsid w:val="00BA7942"/>
    <w:rsid w:val="00BD68BD"/>
    <w:rsid w:val="00BD6C66"/>
    <w:rsid w:val="00C6094E"/>
    <w:rsid w:val="00CD4033"/>
    <w:rsid w:val="00DB0E75"/>
    <w:rsid w:val="00DD7EDC"/>
    <w:rsid w:val="00DF7FCE"/>
    <w:rsid w:val="00E419AB"/>
    <w:rsid w:val="00EA2845"/>
    <w:rsid w:val="00EF1E17"/>
    <w:rsid w:val="00EF7004"/>
    <w:rsid w:val="00F7570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1942]"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A284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3691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6911"/>
    <w:rPr>
      <w:rFonts w:ascii="Tahoma" w:hAnsi="Tahoma" w:cs="Tahoma"/>
      <w:sz w:val="16"/>
      <w:szCs w:val="16"/>
    </w:rPr>
  </w:style>
  <w:style w:type="character" w:customStyle="1" w:styleId="apple-converted-space">
    <w:name w:val="apple-converted-space"/>
    <w:basedOn w:val="Numatytasispastraiposriftas"/>
    <w:rsid w:val="00437A1F"/>
  </w:style>
  <w:style w:type="character" w:styleId="Hipersaitas">
    <w:name w:val="Hyperlink"/>
    <w:basedOn w:val="Numatytasispastraiposriftas"/>
    <w:uiPriority w:val="99"/>
    <w:semiHidden/>
    <w:unhideWhenUsed/>
    <w:rsid w:val="00437A1F"/>
    <w:rPr>
      <w:color w:val="0000FF"/>
      <w:u w:val="single"/>
    </w:rPr>
  </w:style>
  <w:style w:type="paragraph" w:customStyle="1" w:styleId="desktoptext">
    <w:name w:val="desktop_text"/>
    <w:basedOn w:val="prastasis"/>
    <w:rsid w:val="002E1D9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rastasistinklapis">
    <w:name w:val="Normal (Web)"/>
    <w:basedOn w:val="prastasis"/>
    <w:uiPriority w:val="99"/>
    <w:unhideWhenUsed/>
    <w:rsid w:val="005A7695"/>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BD6C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664456">
      <w:bodyDiv w:val="1"/>
      <w:marLeft w:val="0"/>
      <w:marRight w:val="0"/>
      <w:marTop w:val="0"/>
      <w:marBottom w:val="0"/>
      <w:divBdr>
        <w:top w:val="none" w:sz="0" w:space="0" w:color="auto"/>
        <w:left w:val="none" w:sz="0" w:space="0" w:color="auto"/>
        <w:bottom w:val="none" w:sz="0" w:space="0" w:color="auto"/>
        <w:right w:val="none" w:sz="0" w:space="0" w:color="auto"/>
      </w:divBdr>
    </w:div>
    <w:div w:id="979847879">
      <w:bodyDiv w:val="1"/>
      <w:marLeft w:val="0"/>
      <w:marRight w:val="0"/>
      <w:marTop w:val="0"/>
      <w:marBottom w:val="0"/>
      <w:divBdr>
        <w:top w:val="none" w:sz="0" w:space="0" w:color="auto"/>
        <w:left w:val="none" w:sz="0" w:space="0" w:color="auto"/>
        <w:bottom w:val="none" w:sz="0" w:space="0" w:color="auto"/>
        <w:right w:val="none" w:sz="0" w:space="0" w:color="auto"/>
      </w:divBdr>
    </w:div>
    <w:div w:id="209951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wikipedia.org/wiki/Vilniaus_televizijos_bok%C5%A1ta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t.wikipedia.org/wiki/SSR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s://lt.wikipedia.org/wiki/Sausio_%C4%AFvykiai_(1991_m.)" TargetMode="External"/><Relationship Id="rId11" Type="http://schemas.openxmlformats.org/officeDocument/2006/relationships/hyperlink" Target="https://lt.wikipedia.org/wiki/Sausio_13_aukos"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lt.wikipedia.org/wiki/Parlamentas" TargetMode="External"/><Relationship Id="rId4" Type="http://schemas.openxmlformats.org/officeDocument/2006/relationships/webSettings" Target="webSettings.xml"/><Relationship Id="rId9" Type="http://schemas.openxmlformats.org/officeDocument/2006/relationships/hyperlink" Target="https://lt.wikipedia.org/wiki/Lietuvos_nacionalinis_radijas_ir_televizija"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darbalapis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view3D>
      <c:perspective val="30"/>
    </c:view3D>
    <c:plotArea>
      <c:layout/>
      <c:bar3DChart>
        <c:barDir val="col"/>
        <c:grouping val="standard"/>
        <c:ser>
          <c:idx val="0"/>
          <c:order val="0"/>
          <c:tx>
            <c:strRef>
              <c:f>Lapas1!$B$1</c:f>
              <c:strCache>
                <c:ptCount val="1"/>
                <c:pt idx="0">
                  <c:v>Merginų batų dydis</c:v>
                </c:pt>
              </c:strCache>
            </c:strRef>
          </c:tx>
          <c:cat>
            <c:strRef>
              <c:f>Lapas1!$A$2:$A$7</c:f>
              <c:strCache>
                <c:ptCount val="6"/>
                <c:pt idx="0">
                  <c:v>37 dydis</c:v>
                </c:pt>
                <c:pt idx="1">
                  <c:v>38 dydis</c:v>
                </c:pt>
                <c:pt idx="2">
                  <c:v>39 dydis</c:v>
                </c:pt>
                <c:pt idx="3">
                  <c:v>40 dydis</c:v>
                </c:pt>
                <c:pt idx="4">
                  <c:v>41 dydis</c:v>
                </c:pt>
                <c:pt idx="5">
                  <c:v>42 dydis</c:v>
                </c:pt>
              </c:strCache>
            </c:strRef>
          </c:cat>
          <c:val>
            <c:numRef>
              <c:f>Lapas1!$B$2:$B$7</c:f>
              <c:numCache>
                <c:formatCode>General</c:formatCode>
                <c:ptCount val="6"/>
                <c:pt idx="0">
                  <c:v>1</c:v>
                </c:pt>
                <c:pt idx="1">
                  <c:v>3</c:v>
                </c:pt>
                <c:pt idx="2">
                  <c:v>5</c:v>
                </c:pt>
                <c:pt idx="3">
                  <c:v>1</c:v>
                </c:pt>
                <c:pt idx="4">
                  <c:v>1</c:v>
                </c:pt>
              </c:numCache>
            </c:numRef>
          </c:val>
        </c:ser>
        <c:ser>
          <c:idx val="1"/>
          <c:order val="1"/>
          <c:tx>
            <c:strRef>
              <c:f>Lapas1!$C$1</c:f>
              <c:strCache>
                <c:ptCount val="1"/>
                <c:pt idx="0">
                  <c:v>Vaikinų batų dydis</c:v>
                </c:pt>
              </c:strCache>
            </c:strRef>
          </c:tx>
          <c:cat>
            <c:strRef>
              <c:f>Lapas1!$A$2:$A$7</c:f>
              <c:strCache>
                <c:ptCount val="6"/>
                <c:pt idx="0">
                  <c:v>37 dydis</c:v>
                </c:pt>
                <c:pt idx="1">
                  <c:v>38 dydis</c:v>
                </c:pt>
                <c:pt idx="2">
                  <c:v>39 dydis</c:v>
                </c:pt>
                <c:pt idx="3">
                  <c:v>40 dydis</c:v>
                </c:pt>
                <c:pt idx="4">
                  <c:v>41 dydis</c:v>
                </c:pt>
                <c:pt idx="5">
                  <c:v>42 dydis</c:v>
                </c:pt>
              </c:strCache>
            </c:strRef>
          </c:cat>
          <c:val>
            <c:numRef>
              <c:f>Lapas1!$C$2:$C$7</c:f>
              <c:numCache>
                <c:formatCode>General</c:formatCode>
                <c:ptCount val="6"/>
                <c:pt idx="0">
                  <c:v>0</c:v>
                </c:pt>
                <c:pt idx="1">
                  <c:v>0</c:v>
                </c:pt>
                <c:pt idx="2">
                  <c:v>0</c:v>
                </c:pt>
                <c:pt idx="3">
                  <c:v>1</c:v>
                </c:pt>
                <c:pt idx="4">
                  <c:v>2</c:v>
                </c:pt>
                <c:pt idx="5">
                  <c:v>3</c:v>
                </c:pt>
              </c:numCache>
            </c:numRef>
          </c:val>
        </c:ser>
        <c:ser>
          <c:idx val="2"/>
          <c:order val="2"/>
          <c:tx>
            <c:strRef>
              <c:f>Lapas1!$D$1</c:f>
              <c:strCache>
                <c:ptCount val="1"/>
                <c:pt idx="0">
                  <c:v>Stulpelis1</c:v>
                </c:pt>
              </c:strCache>
            </c:strRef>
          </c:tx>
          <c:cat>
            <c:strRef>
              <c:f>Lapas1!$A$2:$A$7</c:f>
              <c:strCache>
                <c:ptCount val="6"/>
                <c:pt idx="0">
                  <c:v>37 dydis</c:v>
                </c:pt>
                <c:pt idx="1">
                  <c:v>38 dydis</c:v>
                </c:pt>
                <c:pt idx="2">
                  <c:v>39 dydis</c:v>
                </c:pt>
                <c:pt idx="3">
                  <c:v>40 dydis</c:v>
                </c:pt>
                <c:pt idx="4">
                  <c:v>41 dydis</c:v>
                </c:pt>
                <c:pt idx="5">
                  <c:v>42 dydis</c:v>
                </c:pt>
              </c:strCache>
            </c:strRef>
          </c:cat>
          <c:val>
            <c:numRef>
              <c:f>Lapas1!$D$2:$D$7</c:f>
              <c:numCache>
                <c:formatCode>General</c:formatCode>
                <c:ptCount val="6"/>
              </c:numCache>
            </c:numRef>
          </c:val>
        </c:ser>
        <c:shape val="box"/>
        <c:axId val="79857152"/>
        <c:axId val="79858688"/>
        <c:axId val="64199296"/>
      </c:bar3DChart>
      <c:catAx>
        <c:axId val="79857152"/>
        <c:scaling>
          <c:orientation val="minMax"/>
        </c:scaling>
        <c:axPos val="b"/>
        <c:tickLblPos val="nextTo"/>
        <c:crossAx val="79858688"/>
        <c:crosses val="autoZero"/>
        <c:auto val="1"/>
        <c:lblAlgn val="ctr"/>
        <c:lblOffset val="100"/>
      </c:catAx>
      <c:valAx>
        <c:axId val="79858688"/>
        <c:scaling>
          <c:orientation val="minMax"/>
        </c:scaling>
        <c:axPos val="l"/>
        <c:majorGridlines/>
        <c:numFmt formatCode="General" sourceLinked="1"/>
        <c:tickLblPos val="nextTo"/>
        <c:crossAx val="79857152"/>
        <c:crosses val="autoZero"/>
        <c:crossBetween val="between"/>
      </c:valAx>
      <c:serAx>
        <c:axId val="64199296"/>
        <c:scaling>
          <c:orientation val="minMax"/>
        </c:scaling>
        <c:delete val="1"/>
        <c:axPos val="b"/>
        <c:tickLblPos val="none"/>
        <c:crossAx val="79858688"/>
        <c:crosses val="autoZero"/>
      </c:serAx>
    </c:plotArea>
    <c:legend>
      <c:legendPos val="r"/>
      <c:legendEntry>
        <c:idx val="2"/>
        <c:delete val="1"/>
      </c:legendEntry>
    </c:legend>
    <c:plotVisOnly val="1"/>
  </c:chart>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66D0-F1FF-4AFF-9DCF-E5FD068E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3969</Words>
  <Characters>2263</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3</cp:revision>
  <dcterms:created xsi:type="dcterms:W3CDTF">2016-02-15T07:15:00Z</dcterms:created>
  <dcterms:modified xsi:type="dcterms:W3CDTF">2016-02-15T09:01:00Z</dcterms:modified>
</cp:coreProperties>
</file>