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1AB" w:rsidRDefault="005B32C9" w:rsidP="00EB11AB">
      <w:r>
        <w:rPr>
          <w:noProof/>
          <w:lang w:eastAsia="lt-LT"/>
        </w:rPr>
        <w:pict>
          <v:shapetype id="_x0000_t202" coordsize="21600,21600" o:spt="202" path="m,l,21600r21600,l21600,xe">
            <v:stroke joinstyle="miter"/>
            <v:path gradientshapeok="t" o:connecttype="rect"/>
          </v:shapetype>
          <v:shape id="Text Box 1" o:spid="_x0000_s1028" type="#_x0000_t202" style="position:absolute;margin-left:9.75pt;margin-top:-15.95pt;width:471.4pt;height:11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" fillcolor="#9bbb59 [3206]" strokecolor="#f2f2f2 [3041]" strokeweight="3pt">
            <v:shadow on="t" type="perspective" color="#4e6128 [1606]" opacity=".5" offset="1pt" offset2="-1pt"/>
            <v:textbox style="mso-next-textbox:#Text Box 1">
              <w:txbxContent>
                <w:p w:rsidR="000D3C83" w:rsidRDefault="000D3C83" w:rsidP="000D3C83">
                  <w:pPr>
                    <w:spacing w:after="0"/>
                    <w:jc w:val="center"/>
                  </w:pPr>
                  <w:r>
                    <w:t>KALVELIŲ „AUŠROS“ GIMNAZIJOS LAIKRAŠTIS</w:t>
                  </w:r>
                </w:p>
                <w:p w:rsidR="000D3C83" w:rsidRPr="00A649E1" w:rsidRDefault="000D3C83" w:rsidP="000D3C83">
                  <w:pPr>
                    <w:spacing w:after="0"/>
                    <w:jc w:val="center"/>
                    <w:rPr>
                      <w:b/>
                      <w:i/>
                      <w:sz w:val="96"/>
                    </w:rPr>
                  </w:pPr>
                  <w:r w:rsidRPr="00A649E1">
                    <w:rPr>
                      <w:b/>
                      <w:i/>
                      <w:sz w:val="96"/>
                    </w:rPr>
                    <w:t>BE PAVADINIMO...</w:t>
                  </w:r>
                </w:p>
                <w:p w:rsidR="000D3C83" w:rsidRDefault="000D3C83" w:rsidP="000D3C83">
                  <w:pPr>
                    <w:spacing w:after="0"/>
                    <w:jc w:val="right"/>
                  </w:pPr>
                  <w:r>
                    <w:t>Lapkritis, 2016</w:t>
                  </w:r>
                </w:p>
              </w:txbxContent>
            </v:textbox>
          </v:shape>
        </w:pict>
      </w:r>
    </w:p>
    <w:p w:rsidR="000D3C83" w:rsidRDefault="000D3C83" w:rsidP="00EB11AB"/>
    <w:p w:rsidR="000D3C83" w:rsidRDefault="000D3C83" w:rsidP="00EB11AB"/>
    <w:p w:rsidR="000D3C83" w:rsidRDefault="000D3C83" w:rsidP="00EB11AB"/>
    <w:p w:rsidR="000D3C83" w:rsidRDefault="000D3C83" w:rsidP="00EB11AB"/>
    <w:p w:rsidR="000D3C83" w:rsidRDefault="000D3C83" w:rsidP="000D3C83">
      <w:pPr>
        <w:jc w:val="center"/>
        <w:rPr>
          <w:rFonts w:ascii="Times New Roman" w:hAnsi="Times New Roman" w:cs="Times New Roman"/>
          <w:b/>
          <w:noProof/>
          <w:sz w:val="32"/>
          <w:szCs w:val="32"/>
          <w:lang w:val="en-US"/>
        </w:rPr>
      </w:pPr>
      <w:r w:rsidRPr="000D3C83">
        <w:rPr>
          <w:rFonts w:ascii="Times New Roman" w:hAnsi="Times New Roman" w:cs="Times New Roman"/>
          <w:b/>
          <w:noProof/>
          <w:sz w:val="32"/>
          <w:szCs w:val="32"/>
          <w:lang w:val="en-US"/>
        </w:rPr>
        <w:t>GYVENIMO LINKSNIAI PAGAL</w:t>
      </w:r>
    </w:p>
    <w:p w:rsidR="000D3C83" w:rsidRPr="000D3C83" w:rsidRDefault="007D00AD" w:rsidP="000D3C83">
      <w:pPr>
        <w:jc w:val="center"/>
        <w:rPr>
          <w:rFonts w:ascii="Times New Roman" w:hAnsi="Times New Roman" w:cs="Times New Roman"/>
          <w:b/>
          <w:noProof/>
          <w:sz w:val="32"/>
          <w:szCs w:val="32"/>
          <w:lang w:val="en-US"/>
        </w:rPr>
      </w:pPr>
      <w:r>
        <w:rPr>
          <w:rFonts w:ascii="Times New Roman" w:hAnsi="Times New Roman" w:cs="Times New Roman"/>
          <w:b/>
          <w:noProof/>
          <w:sz w:val="32"/>
          <w:szCs w:val="32"/>
          <w:lang w:val="en-US"/>
        </w:rPr>
        <w:t>MATEMATIKOS MOKYTOJĄ GRAŽINĄ</w:t>
      </w:r>
      <w:r w:rsidR="000D3C83" w:rsidRPr="000D3C83">
        <w:rPr>
          <w:rFonts w:ascii="Times New Roman" w:hAnsi="Times New Roman" w:cs="Times New Roman"/>
          <w:b/>
          <w:noProof/>
          <w:sz w:val="32"/>
          <w:szCs w:val="32"/>
          <w:lang w:val="en-US"/>
        </w:rPr>
        <w:t xml:space="preserve"> SUBOČ</w:t>
      </w:r>
    </w:p>
    <w:p w:rsidR="000D3C83" w:rsidRPr="000D3C83" w:rsidRDefault="007D00AD" w:rsidP="000D3C83">
      <w:pPr>
        <w:rPr>
          <w:noProof/>
          <w:sz w:val="32"/>
          <w:szCs w:val="32"/>
          <w:lang w:val="en-US"/>
        </w:rPr>
      </w:pPr>
      <w:r>
        <w:rPr>
          <w:noProof/>
          <w:sz w:val="32"/>
          <w:szCs w:val="32"/>
          <w:lang w:val="en-US"/>
        </w:rPr>
        <w:t>1.Kas J</w:t>
      </w:r>
      <w:r w:rsidR="000D3C83" w:rsidRPr="000D3C83">
        <w:rPr>
          <w:noProof/>
          <w:sz w:val="32"/>
          <w:szCs w:val="32"/>
          <w:lang w:val="en-US"/>
        </w:rPr>
        <w:t>us įkvepia keltis ryte ir eiti į darbą?</w:t>
      </w:r>
    </w:p>
    <w:p w:rsidR="000D3C83" w:rsidRPr="000D3C83" w:rsidRDefault="000D3C83" w:rsidP="000D3C83">
      <w:pPr>
        <w:rPr>
          <w:i/>
          <w:noProof/>
          <w:sz w:val="32"/>
          <w:szCs w:val="32"/>
          <w:lang w:val="en-US"/>
        </w:rPr>
      </w:pPr>
      <w:r>
        <w:rPr>
          <w:i/>
          <w:noProof/>
          <w:sz w:val="32"/>
          <w:szCs w:val="32"/>
          <w:lang w:val="en-US"/>
        </w:rPr>
        <w:t>Ilgai nemąstydama galėčiau pasakyti, kad</w:t>
      </w:r>
      <w:r w:rsidRPr="000D3C83">
        <w:rPr>
          <w:i/>
          <w:noProof/>
          <w:sz w:val="32"/>
          <w:szCs w:val="32"/>
          <w:lang w:val="en-US"/>
        </w:rPr>
        <w:t xml:space="preserve"> meilė savo darbui, meilė vaikams.</w:t>
      </w:r>
    </w:p>
    <w:p w:rsidR="000D3C83" w:rsidRPr="000D3C83" w:rsidRDefault="007D00AD" w:rsidP="000D3C83">
      <w:pPr>
        <w:rPr>
          <w:noProof/>
          <w:sz w:val="32"/>
          <w:szCs w:val="32"/>
          <w:lang w:val="en-US"/>
        </w:rPr>
      </w:pPr>
      <w:r>
        <w:rPr>
          <w:noProof/>
          <w:sz w:val="32"/>
          <w:szCs w:val="32"/>
          <w:lang w:val="en-US"/>
        </w:rPr>
        <w:t>2.Ko niekada iš savę</w:t>
      </w:r>
      <w:r w:rsidR="000D3C83" w:rsidRPr="000D3C83">
        <w:rPr>
          <w:noProof/>
          <w:sz w:val="32"/>
          <w:szCs w:val="32"/>
          <w:lang w:val="en-US"/>
        </w:rPr>
        <w:t>s nesitikėjote?</w:t>
      </w:r>
    </w:p>
    <w:p w:rsidR="000D3C83" w:rsidRPr="000D3C83" w:rsidRDefault="000D3C83" w:rsidP="000D3C83">
      <w:pPr>
        <w:rPr>
          <w:i/>
          <w:noProof/>
          <w:sz w:val="32"/>
          <w:szCs w:val="32"/>
          <w:lang w:val="en-US"/>
        </w:rPr>
      </w:pPr>
      <w:r w:rsidRPr="000D3C83">
        <w:rPr>
          <w:i/>
          <w:noProof/>
          <w:sz w:val="32"/>
          <w:szCs w:val="32"/>
          <w:lang w:val="en-US"/>
        </w:rPr>
        <w:t>Niekada nesitikėjau, jog būsiu mokytoja.</w:t>
      </w:r>
    </w:p>
    <w:p w:rsidR="000D3C83" w:rsidRPr="000D3C83" w:rsidRDefault="000D3C83" w:rsidP="000D3C83">
      <w:pPr>
        <w:rPr>
          <w:noProof/>
          <w:sz w:val="32"/>
          <w:szCs w:val="32"/>
          <w:lang w:val="en-US"/>
        </w:rPr>
      </w:pPr>
      <w:r w:rsidRPr="000D3C83">
        <w:rPr>
          <w:noProof/>
          <w:sz w:val="32"/>
          <w:szCs w:val="32"/>
          <w:lang w:val="en-US"/>
        </w:rPr>
        <w:t>3.Kam skiriate daugiausia laiko ir energijos?</w:t>
      </w:r>
    </w:p>
    <w:p w:rsidR="000D3C83" w:rsidRPr="000D3C83" w:rsidRDefault="000D3C83" w:rsidP="000D3C83">
      <w:pPr>
        <w:rPr>
          <w:i/>
          <w:noProof/>
          <w:sz w:val="32"/>
          <w:szCs w:val="32"/>
          <w:lang w:val="en-US"/>
        </w:rPr>
      </w:pPr>
      <w:r w:rsidRPr="000D3C83">
        <w:rPr>
          <w:i/>
          <w:noProof/>
          <w:sz w:val="32"/>
          <w:szCs w:val="32"/>
          <w:lang w:val="en-US"/>
        </w:rPr>
        <w:t>Šeimai ir mokiniams, aišku!</w:t>
      </w:r>
    </w:p>
    <w:p w:rsidR="000D3C83" w:rsidRPr="000D3C83" w:rsidRDefault="000D3C83" w:rsidP="000D3C83">
      <w:pPr>
        <w:rPr>
          <w:noProof/>
          <w:sz w:val="32"/>
          <w:szCs w:val="32"/>
          <w:lang w:val="en-US"/>
        </w:rPr>
      </w:pPr>
      <w:r>
        <w:rPr>
          <w:noProof/>
          <w:sz w:val="32"/>
          <w:szCs w:val="32"/>
          <w:lang w:val="en-US"/>
        </w:rPr>
        <w:t>4.Ką patartumėte vaikams</w:t>
      </w:r>
      <w:r w:rsidRPr="000D3C83">
        <w:rPr>
          <w:noProof/>
          <w:sz w:val="32"/>
          <w:szCs w:val="32"/>
          <w:lang w:val="en-US"/>
        </w:rPr>
        <w:t>,</w:t>
      </w:r>
      <w:r>
        <w:rPr>
          <w:noProof/>
          <w:sz w:val="32"/>
          <w:szCs w:val="32"/>
          <w:lang w:val="en-US"/>
        </w:rPr>
        <w:t xml:space="preserve"> </w:t>
      </w:r>
      <w:r w:rsidRPr="000D3C83">
        <w:rPr>
          <w:noProof/>
          <w:sz w:val="32"/>
          <w:szCs w:val="32"/>
          <w:lang w:val="en-US"/>
        </w:rPr>
        <w:t>kurie nori tapti mokytojais?</w:t>
      </w:r>
    </w:p>
    <w:p w:rsidR="000D3C83" w:rsidRPr="000D3C83" w:rsidRDefault="000D3C83" w:rsidP="000D3C83">
      <w:pPr>
        <w:rPr>
          <w:i/>
          <w:noProof/>
          <w:sz w:val="32"/>
          <w:szCs w:val="32"/>
          <w:lang w:val="en-US"/>
        </w:rPr>
      </w:pPr>
      <w:r w:rsidRPr="000D3C83">
        <w:rPr>
          <w:i/>
          <w:noProof/>
          <w:sz w:val="32"/>
          <w:szCs w:val="32"/>
          <w:lang w:val="en-US"/>
        </w:rPr>
        <w:t xml:space="preserve">Kad tikrai rinktųsi šią profesiją, nes mokytojai visąlaik išlieka jauni. </w:t>
      </w:r>
      <w:r w:rsidR="007D00AD">
        <w:rPr>
          <w:i/>
          <w:noProof/>
          <w:sz w:val="32"/>
          <w:szCs w:val="32"/>
          <w:lang w:val="en-US"/>
        </w:rPr>
        <w:t>Jie turi žengti su jaunąja karta</w:t>
      </w:r>
      <w:r w:rsidRPr="000D3C83">
        <w:rPr>
          <w:i/>
          <w:noProof/>
          <w:sz w:val="32"/>
          <w:szCs w:val="32"/>
          <w:lang w:val="en-US"/>
        </w:rPr>
        <w:t xml:space="preserve"> v</w:t>
      </w:r>
      <w:r w:rsidR="002F1741">
        <w:rPr>
          <w:i/>
          <w:noProof/>
          <w:sz w:val="32"/>
          <w:szCs w:val="32"/>
          <w:lang w:val="en-US"/>
        </w:rPr>
        <w:t>ienu žingsniu ir visada domėti</w:t>
      </w:r>
      <w:r w:rsidRPr="000D3C83">
        <w:rPr>
          <w:i/>
          <w:noProof/>
          <w:sz w:val="32"/>
          <w:szCs w:val="32"/>
          <w:lang w:val="en-US"/>
        </w:rPr>
        <w:t>s tuo, kuo ir jaunimas.</w:t>
      </w:r>
    </w:p>
    <w:p w:rsidR="000D3C83" w:rsidRPr="000D3C83" w:rsidRDefault="002F1741" w:rsidP="000D3C83">
      <w:pPr>
        <w:rPr>
          <w:noProof/>
          <w:sz w:val="32"/>
          <w:szCs w:val="32"/>
          <w:lang w:val="en-US"/>
        </w:rPr>
      </w:pPr>
      <w:r>
        <w:rPr>
          <w:noProof/>
          <w:sz w:val="32"/>
          <w:szCs w:val="32"/>
          <w:lang w:val="en-US"/>
        </w:rPr>
        <w:t>5.K</w:t>
      </w:r>
      <w:r w:rsidR="000D3C83" w:rsidRPr="000D3C83">
        <w:rPr>
          <w:noProof/>
          <w:sz w:val="32"/>
          <w:szCs w:val="32"/>
          <w:lang w:val="en-US"/>
        </w:rPr>
        <w:t>uo kada nors didžiuositės prieš savo vaikaičius?</w:t>
      </w:r>
    </w:p>
    <w:p w:rsidR="000D3C83" w:rsidRPr="000D3C83" w:rsidRDefault="000D3C83" w:rsidP="000D3C83">
      <w:pPr>
        <w:rPr>
          <w:i/>
          <w:noProof/>
          <w:sz w:val="32"/>
          <w:szCs w:val="32"/>
          <w:lang w:val="en-US"/>
        </w:rPr>
      </w:pPr>
      <w:r w:rsidRPr="000D3C83">
        <w:rPr>
          <w:i/>
          <w:noProof/>
          <w:sz w:val="32"/>
          <w:szCs w:val="32"/>
          <w:lang w:val="en-US"/>
        </w:rPr>
        <w:t>Savo nuostabiausiais mokiniais ir jų pasiekimais. Pasakosiu, jog mano mokiniai tapo gydytojais ir kitais gerais žmonėmis.</w:t>
      </w:r>
    </w:p>
    <w:p w:rsidR="000D3C83" w:rsidRPr="000D3C83" w:rsidRDefault="000D3C83" w:rsidP="000D3C83">
      <w:pPr>
        <w:rPr>
          <w:noProof/>
          <w:sz w:val="32"/>
          <w:szCs w:val="32"/>
          <w:lang w:val="en-US"/>
        </w:rPr>
      </w:pPr>
      <w:r w:rsidRPr="000D3C83">
        <w:rPr>
          <w:noProof/>
          <w:sz w:val="32"/>
          <w:szCs w:val="32"/>
          <w:lang w:val="en-US"/>
        </w:rPr>
        <w:t>6.Kur dar norėtumėte save išbandyti?</w:t>
      </w:r>
    </w:p>
    <w:p w:rsidR="000D3C83" w:rsidRPr="000D3C83" w:rsidRDefault="000D3C83" w:rsidP="000D3C83">
      <w:pPr>
        <w:rPr>
          <w:i/>
          <w:noProof/>
          <w:sz w:val="32"/>
          <w:szCs w:val="32"/>
          <w:lang w:val="en-US"/>
        </w:rPr>
      </w:pPr>
      <w:r w:rsidRPr="000D3C83">
        <w:rPr>
          <w:i/>
          <w:noProof/>
          <w:sz w:val="32"/>
          <w:szCs w:val="32"/>
          <w:lang w:val="en-US"/>
        </w:rPr>
        <w:t>Norėčiau tapti buhaltere, nes patinka skaičiuoti. Manau, kad bučiau gera specialistė.</w:t>
      </w:r>
    </w:p>
    <w:p w:rsidR="000D3C83" w:rsidRDefault="00B743BD" w:rsidP="00B743BD">
      <w:pPr>
        <w:jc w:val="center"/>
        <w:rPr>
          <w:sz w:val="32"/>
          <w:szCs w:val="32"/>
          <w:lang w:val="en-US"/>
        </w:rPr>
      </w:pPr>
      <w:r>
        <w:rPr>
          <w:sz w:val="32"/>
          <w:szCs w:val="32"/>
          <w:lang w:val="en-US"/>
        </w:rPr>
        <w:lastRenderedPageBreak/>
        <w:t>TALENTŲ RINGAS</w:t>
      </w:r>
    </w:p>
    <w:p w:rsidR="000D3C83" w:rsidRPr="00B743BD" w:rsidRDefault="00B743BD" w:rsidP="00EB11AB">
      <w:pPr>
        <w:rPr>
          <w:sz w:val="32"/>
          <w:szCs w:val="32"/>
        </w:rPr>
      </w:pPr>
      <w:r>
        <w:rPr>
          <w:sz w:val="32"/>
          <w:szCs w:val="32"/>
        </w:rPr>
        <w:t xml:space="preserve">Ne visada lengva nupiešti sumaniai sustatytas vazas, tačiau „Talentų ringo“ dalyviams visai nesunku atkurti vaizdą siurrealistine maniera, kai daiktų formos išsilydo erdvėje. </w:t>
      </w:r>
    </w:p>
    <w:p w:rsidR="000D3C83" w:rsidRDefault="002F1741" w:rsidP="00EB11AB">
      <w:r>
        <w:t xml:space="preserve">                        </w:t>
      </w:r>
      <w:r>
        <w:rPr>
          <w:noProof/>
          <w:lang w:eastAsia="lt-LT"/>
        </w:rPr>
        <w:drawing>
          <wp:inline distT="0" distB="0" distL="0" distR="0">
            <wp:extent cx="2008216" cy="2851905"/>
            <wp:effectExtent l="19050" t="0" r="0" b="0"/>
            <wp:docPr id="10" name="Paveikslėlis 1" descr="https://scontent-lhr3-1.xx.fbcdn.net/v/t1.0-9/15202532_766086443543901_798457254000044241_n.jpg?oh=dd42b8629cb7808015e89fc10f74cd94&amp;oe=58CD55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v/t1.0-9/15202532_766086443543901_798457254000044241_n.jpg?oh=dd42b8629cb7808015e89fc10f74cd94&amp;oe=58CD554C"/>
                    <pic:cNvPicPr>
                      <a:picLocks noChangeAspect="1" noChangeArrowheads="1"/>
                    </pic:cNvPicPr>
                  </pic:nvPicPr>
                  <pic:blipFill>
                    <a:blip r:embed="rId5"/>
                    <a:srcRect/>
                    <a:stretch>
                      <a:fillRect/>
                    </a:stretch>
                  </pic:blipFill>
                  <pic:spPr bwMode="auto">
                    <a:xfrm>
                      <a:off x="0" y="0"/>
                      <a:ext cx="2008520" cy="2852336"/>
                    </a:xfrm>
                    <a:prstGeom prst="rect">
                      <a:avLst/>
                    </a:prstGeom>
                    <a:noFill/>
                    <a:ln w="9525">
                      <a:noFill/>
                      <a:miter lim="800000"/>
                      <a:headEnd/>
                      <a:tailEnd/>
                    </a:ln>
                  </pic:spPr>
                </pic:pic>
              </a:graphicData>
            </a:graphic>
          </wp:inline>
        </w:drawing>
      </w:r>
      <w:r>
        <w:t xml:space="preserve">                   </w:t>
      </w:r>
      <w:r>
        <w:rPr>
          <w:noProof/>
          <w:lang w:eastAsia="lt-LT"/>
        </w:rPr>
        <w:drawing>
          <wp:inline distT="0" distB="0" distL="0" distR="0">
            <wp:extent cx="2090971" cy="2828823"/>
            <wp:effectExtent l="19050" t="0" r="4529" b="0"/>
            <wp:docPr id="6" name="Paveikslėlis 4" descr="https://scontent-lhr3-1.xx.fbcdn.net/v/t1.0-9/15078687_766087456877133_1827756874458314238_n.jpg?oh=fb5fa25e8ef5b56a263c9cd814c4ab72&amp;oe=58C479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lhr3-1.xx.fbcdn.net/v/t1.0-9/15078687_766087456877133_1827756874458314238_n.jpg?oh=fb5fa25e8ef5b56a263c9cd814c4ab72&amp;oe=58C479D2"/>
                    <pic:cNvPicPr>
                      <a:picLocks noChangeAspect="1" noChangeArrowheads="1"/>
                    </pic:cNvPicPr>
                  </pic:nvPicPr>
                  <pic:blipFill>
                    <a:blip r:embed="rId6"/>
                    <a:srcRect/>
                    <a:stretch>
                      <a:fillRect/>
                    </a:stretch>
                  </pic:blipFill>
                  <pic:spPr bwMode="auto">
                    <a:xfrm>
                      <a:off x="0" y="0"/>
                      <a:ext cx="2091732" cy="2829852"/>
                    </a:xfrm>
                    <a:prstGeom prst="rect">
                      <a:avLst/>
                    </a:prstGeom>
                    <a:noFill/>
                    <a:ln w="9525">
                      <a:noFill/>
                      <a:miter lim="800000"/>
                      <a:headEnd/>
                      <a:tailEnd/>
                    </a:ln>
                  </pic:spPr>
                </pic:pic>
              </a:graphicData>
            </a:graphic>
          </wp:inline>
        </w:drawing>
      </w:r>
      <w:r>
        <w:t xml:space="preserve">     </w:t>
      </w:r>
    </w:p>
    <w:p w:rsidR="00EB11AB" w:rsidRDefault="002F1741" w:rsidP="00EB11AB">
      <w:r>
        <w:t xml:space="preserve">                                                                               </w:t>
      </w:r>
      <w:r w:rsidR="00EB11AB">
        <w:t>10 kl.</w:t>
      </w:r>
      <w:r w:rsidR="00EB11AB">
        <w:tab/>
      </w:r>
      <w:r w:rsidR="00EB11AB">
        <w:tab/>
      </w:r>
      <w:r w:rsidR="00EB11AB">
        <w:tab/>
        <w:t>8 kl.</w:t>
      </w:r>
    </w:p>
    <w:p w:rsidR="00B743BD" w:rsidRDefault="005B32C9" w:rsidP="00EB11AB">
      <w:r>
        <w:rPr>
          <w:noProof/>
          <w:lang w:eastAsia="lt-LT"/>
        </w:rPr>
        <w:pict>
          <v:oval id="_x0000_s1026" style="position:absolute;margin-left:-12.85pt;margin-top:379.05pt;width:246.95pt;height:246.95pt;z-index:251658240;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6" inset=".72pt,.72pt,.72pt,.72pt">
              <w:txbxContent>
                <w:p w:rsidR="00CF6CA8" w:rsidRDefault="00CF6CA8" w:rsidP="00CF6CA8">
                  <w:pPr>
                    <w:rPr>
                      <w:i/>
                      <w:iCs/>
                      <w:color w:val="FFFFFF" w:themeColor="background1"/>
                      <w:sz w:val="28"/>
                      <w:szCs w:val="28"/>
                    </w:rPr>
                  </w:pPr>
                  <w:r>
                    <w:rPr>
                      <w:i/>
                      <w:iCs/>
                      <w:color w:val="FFFFFF" w:themeColor="background1"/>
                      <w:sz w:val="28"/>
                      <w:szCs w:val="28"/>
                    </w:rPr>
                    <w:t>GAMTOS KAMPELIS</w:t>
                  </w:r>
                </w:p>
                <w:p w:rsidR="00CF6CA8" w:rsidRDefault="00CF6CA8" w:rsidP="00CF6CA8">
                  <w:pPr>
                    <w:rPr>
                      <w:i/>
                      <w:iCs/>
                      <w:color w:val="FFFFFF" w:themeColor="background1"/>
                      <w:sz w:val="28"/>
                      <w:szCs w:val="28"/>
                    </w:rPr>
                  </w:pPr>
                  <w:r w:rsidRPr="007F7A63">
                    <w:rPr>
                      <w:rFonts w:ascii="Times New Roman" w:hAnsi="Times New Roman" w:cs="Times New Roman"/>
                      <w:color w:val="252525"/>
                      <w:shd w:val="clear" w:color="auto" w:fill="FFFFFF"/>
                    </w:rPr>
                    <w:t>Rudenį užverčiame galvas į dangų.... palydime išskrendančius paukščius. Lietuvoje perinčios antys taip pat išskrenda žiemoti į pietvakarių Europą. Manote, kad turėdami sparn</w:t>
                  </w:r>
                  <w:r w:rsidR="002F1741">
                    <w:rPr>
                      <w:rFonts w:ascii="Times New Roman" w:hAnsi="Times New Roman" w:cs="Times New Roman"/>
                      <w:color w:val="252525"/>
                      <w:shd w:val="clear" w:color="auto" w:fill="FFFFFF"/>
                    </w:rPr>
                    <w:t>us galėtumėte palenktyniauti su šiais</w:t>
                  </w:r>
                  <w:r w:rsidRPr="007F7A63">
                    <w:rPr>
                      <w:rFonts w:ascii="Times New Roman" w:hAnsi="Times New Roman" w:cs="Times New Roman"/>
                      <w:color w:val="252525"/>
                      <w:shd w:val="clear" w:color="auto" w:fill="FFFFFF"/>
                    </w:rPr>
                    <w:t xml:space="preserve"> </w:t>
                  </w:r>
                  <w:proofErr w:type="spellStart"/>
                  <w:r w:rsidRPr="007F7A63">
                    <w:rPr>
                      <w:rFonts w:ascii="Times New Roman" w:hAnsi="Times New Roman" w:cs="Times New Roman"/>
                      <w:color w:val="252525"/>
                      <w:shd w:val="clear" w:color="auto" w:fill="FFFFFF"/>
                    </w:rPr>
                    <w:t>žaliagalviais</w:t>
                  </w:r>
                  <w:proofErr w:type="spellEnd"/>
                  <w:r w:rsidRPr="007F7A63">
                    <w:rPr>
                      <w:rFonts w:ascii="Times New Roman" w:hAnsi="Times New Roman" w:cs="Times New Roman"/>
                      <w:color w:val="252525"/>
                      <w:shd w:val="clear" w:color="auto" w:fill="FFFFFF"/>
                    </w:rPr>
                    <w:t xml:space="preserve"> gaigalais? Tuomet teks labai pasistengti, nes antys skrisdamos</w:t>
                  </w:r>
                  <w:r w:rsidR="007D00AD">
                    <w:rPr>
                      <w:rFonts w:ascii="Times New Roman" w:hAnsi="Times New Roman" w:cs="Times New Roman"/>
                      <w:color w:val="252525"/>
                      <w:shd w:val="clear" w:color="auto" w:fill="FFFFFF"/>
                    </w:rPr>
                    <w:t xml:space="preserve"> pasiekia iki 110 km/val. </w:t>
                  </w:r>
                  <w:r w:rsidR="007D00AD">
                    <w:rPr>
                      <w:rFonts w:ascii="Times New Roman" w:hAnsi="Times New Roman" w:cs="Times New Roman"/>
                      <w:color w:val="252525"/>
                      <w:shd w:val="clear" w:color="auto" w:fill="FFFFFF"/>
                    </w:rPr>
                    <w:t>greitį</w:t>
                  </w:r>
                </w:p>
                <w:p w:rsidR="00CF6CA8" w:rsidRDefault="00CF6CA8" w:rsidP="00CF6CA8">
                  <w:pPr>
                    <w:rPr>
                      <w:i/>
                      <w:iCs/>
                      <w:color w:val="FFFFFF" w:themeColor="background1"/>
                      <w:sz w:val="28"/>
                      <w:szCs w:val="28"/>
                    </w:rPr>
                  </w:pPr>
                </w:p>
                <w:p w:rsidR="00CF6CA8" w:rsidRDefault="00CF6CA8" w:rsidP="00CF6CA8">
                  <w:pPr>
                    <w:rPr>
                      <w:i/>
                      <w:iCs/>
                      <w:color w:val="FFFFFF" w:themeColor="background1"/>
                      <w:sz w:val="28"/>
                      <w:szCs w:val="28"/>
                    </w:rPr>
                  </w:pPr>
                </w:p>
                <w:p w:rsidR="00CF6CA8" w:rsidRDefault="00CF6CA8" w:rsidP="00CF6CA8">
                  <w:pPr>
                    <w:rPr>
                      <w:i/>
                      <w:iCs/>
                      <w:color w:val="FFFFFF" w:themeColor="background1"/>
                      <w:sz w:val="28"/>
                      <w:szCs w:val="28"/>
                    </w:rPr>
                  </w:pPr>
                </w:p>
                <w:p w:rsidR="00CF6CA8" w:rsidRDefault="00CF6CA8" w:rsidP="00CF6CA8">
                  <w:pPr>
                    <w:rPr>
                      <w:i/>
                      <w:iCs/>
                      <w:color w:val="FFFFFF" w:themeColor="background1"/>
                      <w:sz w:val="28"/>
                      <w:szCs w:val="28"/>
                    </w:rPr>
                  </w:pPr>
                </w:p>
                <w:p w:rsidR="00CF6CA8" w:rsidRDefault="00CF6CA8" w:rsidP="00CF6CA8">
                  <w:pPr>
                    <w:rPr>
                      <w:i/>
                      <w:iCs/>
                      <w:color w:val="FFFFFF" w:themeColor="background1"/>
                      <w:sz w:val="28"/>
                      <w:szCs w:val="28"/>
                    </w:rPr>
                  </w:pPr>
                </w:p>
                <w:p w:rsidR="00CF6CA8" w:rsidRDefault="00CF6CA8" w:rsidP="00CF6CA8"/>
              </w:txbxContent>
            </v:textbox>
            <w10:wrap anchorx="margin" anchory="margin"/>
          </v:oval>
        </w:pict>
      </w:r>
    </w:p>
    <w:p w:rsidR="00EB11AB" w:rsidRDefault="00EB11AB" w:rsidP="00EB11AB"/>
    <w:p w:rsidR="004B0849" w:rsidRDefault="00E004F7">
      <w:pPr>
        <w:rPr>
          <w:rStyle w:val="uficommentbody"/>
          <w:rFonts w:ascii="inherit" w:hAnsi="inherit" w:cs="Helvetica"/>
          <w:color w:val="1D2129"/>
          <w:sz w:val="17"/>
          <w:szCs w:val="17"/>
          <w:shd w:val="clear" w:color="auto" w:fill="F6F7F9"/>
        </w:rPr>
      </w:pPr>
      <w:r>
        <w:rPr>
          <w:rFonts w:ascii="Helvetica" w:hAnsi="Helvetica" w:cs="Helvetica"/>
          <w:noProof/>
          <w:color w:val="1D2129"/>
          <w:sz w:val="17"/>
          <w:szCs w:val="17"/>
          <w:lang w:eastAsia="lt-LT"/>
        </w:rPr>
        <w:drawing>
          <wp:anchor distT="0" distB="0" distL="114300" distR="114300" simplePos="0" relativeHeight="251660288" behindDoc="1" locked="0" layoutInCell="1" allowOverlap="1">
            <wp:simplePos x="0" y="0"/>
            <wp:positionH relativeFrom="column">
              <wp:posOffset>2328545</wp:posOffset>
            </wp:positionH>
            <wp:positionV relativeFrom="paragraph">
              <wp:posOffset>178435</wp:posOffset>
            </wp:positionV>
            <wp:extent cx="3629660" cy="2725420"/>
            <wp:effectExtent l="19050" t="0" r="8890" b="0"/>
            <wp:wrapTight wrapText="bothSides">
              <wp:wrapPolygon edited="0">
                <wp:start x="-113" y="0"/>
                <wp:lineTo x="-113" y="21439"/>
                <wp:lineTo x="21653" y="21439"/>
                <wp:lineTo x="21653" y="0"/>
                <wp:lineTo x="-113" y="0"/>
              </wp:wrapPolygon>
            </wp:wrapTight>
            <wp:docPr id="12" name="Paveikslėlis 19" descr="https://scontent.xx.fbcdn.net/v/t1.0-9/14390946_1252994778084764_8327960926122834533_n.jpg?oh=19fb843e6b65837d551c396bc3e52d55&amp;oe=58D2A0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content.xx.fbcdn.net/v/t1.0-9/14390946_1252994778084764_8327960926122834533_n.jpg?oh=19fb843e6b65837d551c396bc3e52d55&amp;oe=58D2A0AF"/>
                    <pic:cNvPicPr>
                      <a:picLocks noChangeAspect="1" noChangeArrowheads="1"/>
                    </pic:cNvPicPr>
                  </pic:nvPicPr>
                  <pic:blipFill>
                    <a:blip r:embed="rId7"/>
                    <a:srcRect/>
                    <a:stretch>
                      <a:fillRect/>
                    </a:stretch>
                  </pic:blipFill>
                  <pic:spPr bwMode="auto">
                    <a:xfrm>
                      <a:off x="0" y="0"/>
                      <a:ext cx="3629660" cy="2725420"/>
                    </a:xfrm>
                    <a:prstGeom prst="rect">
                      <a:avLst/>
                    </a:prstGeom>
                    <a:noFill/>
                    <a:ln w="9525">
                      <a:noFill/>
                      <a:miter lim="800000"/>
                      <a:headEnd/>
                      <a:tailEnd/>
                    </a:ln>
                  </pic:spPr>
                </pic:pic>
              </a:graphicData>
            </a:graphic>
          </wp:anchor>
        </w:drawing>
      </w:r>
      <w:r w:rsidR="00090429">
        <w:rPr>
          <w:rStyle w:val="apple-converted-space"/>
          <w:rFonts w:ascii="Helvetica" w:hAnsi="Helvetica" w:cs="Helvetica"/>
          <w:color w:val="1D2129"/>
          <w:sz w:val="17"/>
          <w:szCs w:val="17"/>
          <w:shd w:val="clear" w:color="auto" w:fill="F6F7F9"/>
        </w:rPr>
        <w:t> </w:t>
      </w:r>
      <w:r w:rsidR="00090429">
        <w:rPr>
          <w:rStyle w:val="uficommentbody"/>
          <w:rFonts w:ascii="inherit" w:hAnsi="inherit" w:cs="Helvetica"/>
          <w:color w:val="1D2129"/>
          <w:sz w:val="17"/>
          <w:szCs w:val="17"/>
          <w:shd w:val="clear" w:color="auto" w:fill="F6F7F9"/>
        </w:rPr>
        <w:t>.</w:t>
      </w:r>
    </w:p>
    <w:p w:rsidR="007B6420" w:rsidRDefault="007B6420">
      <w:pPr>
        <w:rPr>
          <w:rStyle w:val="uficommentbody"/>
          <w:rFonts w:ascii="inherit" w:hAnsi="inherit" w:cs="Helvetica"/>
          <w:color w:val="1D2129"/>
          <w:sz w:val="17"/>
          <w:szCs w:val="17"/>
          <w:shd w:val="clear" w:color="auto" w:fill="F6F7F9"/>
        </w:rPr>
      </w:pPr>
    </w:p>
    <w:p w:rsidR="007B6420" w:rsidRDefault="007B6420">
      <w:pPr>
        <w:rPr>
          <w:rStyle w:val="uficommentbody"/>
          <w:rFonts w:ascii="inherit" w:hAnsi="inherit" w:cs="Helvetica"/>
          <w:color w:val="1D2129"/>
          <w:sz w:val="17"/>
          <w:szCs w:val="17"/>
          <w:shd w:val="clear" w:color="auto" w:fill="F6F7F9"/>
        </w:rPr>
      </w:pPr>
    </w:p>
    <w:p w:rsidR="007B6420" w:rsidRDefault="007B6420">
      <w:pPr>
        <w:rPr>
          <w:rStyle w:val="uficommentbody"/>
          <w:rFonts w:ascii="inherit" w:hAnsi="inherit" w:cs="Helvetica"/>
          <w:color w:val="1D2129"/>
          <w:sz w:val="17"/>
          <w:szCs w:val="17"/>
          <w:shd w:val="clear" w:color="auto" w:fill="F6F7F9"/>
        </w:rPr>
      </w:pPr>
    </w:p>
    <w:p w:rsidR="007B6420" w:rsidRDefault="007B6420">
      <w:pPr>
        <w:rPr>
          <w:rStyle w:val="uficommentbody"/>
          <w:rFonts w:ascii="inherit" w:hAnsi="inherit" w:cs="Helvetica"/>
          <w:color w:val="1D2129"/>
          <w:sz w:val="17"/>
          <w:szCs w:val="17"/>
          <w:shd w:val="clear" w:color="auto" w:fill="F6F7F9"/>
        </w:rPr>
      </w:pPr>
    </w:p>
    <w:p w:rsidR="007B6420" w:rsidRDefault="007B6420">
      <w:pPr>
        <w:rPr>
          <w:rStyle w:val="uficommentbody"/>
          <w:rFonts w:ascii="inherit" w:hAnsi="inherit" w:cs="Helvetica"/>
          <w:color w:val="1D2129"/>
          <w:sz w:val="17"/>
          <w:szCs w:val="17"/>
          <w:shd w:val="clear" w:color="auto" w:fill="F6F7F9"/>
        </w:rPr>
      </w:pPr>
    </w:p>
    <w:p w:rsidR="007B6420" w:rsidRDefault="007B6420">
      <w:pPr>
        <w:rPr>
          <w:rStyle w:val="uficommentbody"/>
          <w:rFonts w:ascii="inherit" w:hAnsi="inherit" w:cs="Helvetica"/>
          <w:color w:val="1D2129"/>
          <w:sz w:val="17"/>
          <w:szCs w:val="17"/>
          <w:shd w:val="clear" w:color="auto" w:fill="F6F7F9"/>
        </w:rPr>
      </w:pPr>
    </w:p>
    <w:p w:rsidR="007B6420" w:rsidRDefault="007B6420">
      <w:pPr>
        <w:rPr>
          <w:rStyle w:val="uficommentbody"/>
          <w:rFonts w:ascii="inherit" w:hAnsi="inherit" w:cs="Helvetica"/>
          <w:color w:val="1D2129"/>
          <w:sz w:val="17"/>
          <w:szCs w:val="17"/>
          <w:shd w:val="clear" w:color="auto" w:fill="F6F7F9"/>
        </w:rPr>
      </w:pPr>
    </w:p>
    <w:p w:rsidR="007B6420" w:rsidRDefault="007B6420">
      <w:pPr>
        <w:rPr>
          <w:rStyle w:val="uficommentbody"/>
          <w:rFonts w:ascii="inherit" w:hAnsi="inherit" w:cs="Helvetica"/>
          <w:color w:val="1D2129"/>
          <w:sz w:val="17"/>
          <w:szCs w:val="17"/>
          <w:shd w:val="clear" w:color="auto" w:fill="F6F7F9"/>
        </w:rPr>
      </w:pPr>
    </w:p>
    <w:p w:rsidR="007B6420" w:rsidRDefault="007B6420">
      <w:pPr>
        <w:rPr>
          <w:rStyle w:val="uficommentbody"/>
          <w:rFonts w:ascii="inherit" w:hAnsi="inherit" w:cs="Helvetica"/>
          <w:color w:val="1D2129"/>
          <w:sz w:val="17"/>
          <w:szCs w:val="17"/>
          <w:shd w:val="clear" w:color="auto" w:fill="F6F7F9"/>
        </w:rPr>
      </w:pPr>
    </w:p>
    <w:p w:rsidR="007B6420" w:rsidRDefault="007B6420">
      <w:pPr>
        <w:rPr>
          <w:rStyle w:val="uficommentbody"/>
          <w:rFonts w:ascii="inherit" w:hAnsi="inherit" w:cs="Helvetica"/>
          <w:color w:val="1D2129"/>
          <w:sz w:val="17"/>
          <w:szCs w:val="17"/>
          <w:shd w:val="clear" w:color="auto" w:fill="F6F7F9"/>
        </w:rPr>
      </w:pPr>
    </w:p>
    <w:p w:rsidR="007B6420" w:rsidRDefault="007B6420">
      <w:pPr>
        <w:rPr>
          <w:rStyle w:val="uficommentbody"/>
          <w:rFonts w:ascii="inherit" w:hAnsi="inherit" w:cs="Helvetica"/>
          <w:color w:val="1D2129"/>
          <w:sz w:val="17"/>
          <w:szCs w:val="17"/>
          <w:shd w:val="clear" w:color="auto" w:fill="F6F7F9"/>
        </w:rPr>
      </w:pPr>
    </w:p>
    <w:p w:rsidR="007B6420" w:rsidRDefault="007B6420">
      <w:pPr>
        <w:rPr>
          <w:rStyle w:val="uficommentbody"/>
          <w:rFonts w:ascii="inherit" w:hAnsi="inherit" w:cs="Helvetica"/>
          <w:color w:val="1D2129"/>
          <w:sz w:val="17"/>
          <w:szCs w:val="17"/>
          <w:shd w:val="clear" w:color="auto" w:fill="F6F7F9"/>
        </w:rPr>
      </w:pPr>
    </w:p>
    <w:p w:rsidR="007B6420" w:rsidRDefault="007B6420" w:rsidP="007B6420">
      <w:pPr>
        <w:jc w:val="center"/>
        <w:rPr>
          <w:sz w:val="28"/>
          <w:szCs w:val="28"/>
        </w:rPr>
      </w:pPr>
      <w:r w:rsidRPr="007B6420">
        <w:rPr>
          <w:sz w:val="28"/>
          <w:szCs w:val="28"/>
        </w:rPr>
        <w:lastRenderedPageBreak/>
        <w:t>CHARAKTERĮ IŠDUODA AKYS</w:t>
      </w:r>
    </w:p>
    <w:p w:rsidR="007B6420" w:rsidRPr="00250BA3" w:rsidRDefault="007B6420" w:rsidP="007B6420">
      <w:pPr>
        <w:rPr>
          <w:rFonts w:ascii="Times New Roman" w:hAnsi="Times New Roman" w:cs="Times New Roman"/>
          <w:sz w:val="24"/>
          <w:szCs w:val="24"/>
        </w:rPr>
      </w:pPr>
      <w:r w:rsidRPr="00250BA3">
        <w:rPr>
          <w:rFonts w:ascii="Times New Roman" w:hAnsi="Times New Roman" w:cs="Times New Roman"/>
          <w:sz w:val="24"/>
          <w:szCs w:val="24"/>
        </w:rPr>
        <w:t>Kartais bendraujame su žmogumi ištisus šimtmečius, bet, rodos, jo visai nepažįstame, pasirodo, charakterį galima nuspėti vos pažvelgus į akis.</w:t>
      </w:r>
      <w:r w:rsidR="00250BA3">
        <w:rPr>
          <w:rFonts w:ascii="Times New Roman" w:hAnsi="Times New Roman" w:cs="Times New Roman"/>
          <w:sz w:val="24"/>
          <w:szCs w:val="24"/>
        </w:rPr>
        <w:t xml:space="preserve"> </w:t>
      </w:r>
    </w:p>
    <w:p w:rsidR="007B6420" w:rsidRPr="00250BA3" w:rsidRDefault="007B6420" w:rsidP="007B6420">
      <w:pPr>
        <w:rPr>
          <w:rFonts w:ascii="Arial" w:hAnsi="Arial" w:cs="Arial"/>
          <w:b/>
          <w:bCs/>
          <w:color w:val="000000"/>
          <w:sz w:val="17"/>
          <w:szCs w:val="17"/>
          <w:shd w:val="clear" w:color="auto" w:fill="D6EEFF"/>
        </w:rPr>
      </w:pPr>
      <w:r w:rsidRPr="00EC08E7">
        <w:rPr>
          <w:rFonts w:ascii="Times New Roman" w:hAnsi="Times New Roman" w:cs="Times New Roman"/>
          <w:b/>
          <w:sz w:val="24"/>
          <w:szCs w:val="24"/>
        </w:rPr>
        <w:t>Rudos akys</w:t>
      </w:r>
      <w:r w:rsidRPr="00250BA3">
        <w:rPr>
          <w:rFonts w:ascii="Times New Roman" w:hAnsi="Times New Roman" w:cs="Times New Roman"/>
          <w:sz w:val="24"/>
          <w:szCs w:val="24"/>
        </w:rPr>
        <w:t xml:space="preserve"> </w:t>
      </w:r>
      <w:r w:rsidRPr="00250BA3">
        <w:rPr>
          <w:rFonts w:ascii="Times New Roman" w:hAnsi="Times New Roman" w:cs="Times New Roman"/>
          <w:color w:val="000000"/>
          <w:sz w:val="24"/>
          <w:szCs w:val="24"/>
        </w:rPr>
        <w:br/>
      </w:r>
      <w:r w:rsidRPr="00E004F7">
        <w:rPr>
          <w:rFonts w:ascii="Times New Roman" w:hAnsi="Times New Roman" w:cs="Times New Roman"/>
          <w:color w:val="000000"/>
          <w:sz w:val="24"/>
          <w:szCs w:val="24"/>
        </w:rPr>
        <w:t xml:space="preserve">Tokių akių savininkai būna sąmojingi,  jautrūs ir iš prigimties patrauklūs. Jie pakankamai temperamentingi, karšto būdo, bet atlaidūs. Vienintelis jiems būdingas trūkumas – nuotaikų kaita. </w:t>
      </w:r>
      <w:proofErr w:type="spellStart"/>
      <w:r w:rsidRPr="00E004F7">
        <w:rPr>
          <w:rFonts w:ascii="Times New Roman" w:hAnsi="Times New Roman" w:cs="Times New Roman"/>
          <w:color w:val="000000"/>
          <w:sz w:val="24"/>
          <w:szCs w:val="24"/>
        </w:rPr>
        <w:t>Rudaakiai</w:t>
      </w:r>
      <w:proofErr w:type="spellEnd"/>
      <w:r w:rsidRPr="00E004F7">
        <w:rPr>
          <w:rFonts w:ascii="Times New Roman" w:hAnsi="Times New Roman" w:cs="Times New Roman"/>
          <w:color w:val="000000"/>
          <w:sz w:val="24"/>
          <w:szCs w:val="24"/>
        </w:rPr>
        <w:t xml:space="preserve"> lengvai bendraujantys, greitai įsimylintys, jausmų srityje greitai užsidegantys, bet ir greitai atvėstantys</w:t>
      </w:r>
      <w:r w:rsidR="00250BA3" w:rsidRPr="00E004F7">
        <w:rPr>
          <w:rFonts w:ascii="Times New Roman" w:hAnsi="Times New Roman" w:cs="Times New Roman"/>
          <w:color w:val="000000"/>
          <w:sz w:val="24"/>
          <w:szCs w:val="24"/>
        </w:rPr>
        <w:t>.</w:t>
      </w:r>
      <w:r w:rsidRPr="00250BA3">
        <w:rPr>
          <w:rFonts w:ascii="Times New Roman" w:hAnsi="Times New Roman" w:cs="Times New Roman"/>
          <w:color w:val="000000"/>
          <w:sz w:val="24"/>
          <w:szCs w:val="24"/>
        </w:rPr>
        <w:br/>
      </w:r>
      <w:r w:rsidRPr="00250BA3">
        <w:rPr>
          <w:rFonts w:ascii="Times New Roman" w:hAnsi="Times New Roman" w:cs="Times New Roman"/>
          <w:color w:val="000000"/>
          <w:sz w:val="24"/>
          <w:szCs w:val="24"/>
        </w:rPr>
        <w:br/>
      </w:r>
      <w:r w:rsidRPr="00EC08E7">
        <w:rPr>
          <w:rFonts w:ascii="Times New Roman" w:hAnsi="Times New Roman" w:cs="Times New Roman"/>
          <w:b/>
          <w:sz w:val="24"/>
          <w:szCs w:val="24"/>
        </w:rPr>
        <w:t>Mėlynos akys</w:t>
      </w:r>
      <w:r w:rsidR="00250BA3" w:rsidRPr="00250BA3">
        <w:rPr>
          <w:rFonts w:ascii="Times New Roman" w:hAnsi="Times New Roman" w:cs="Times New Roman"/>
          <w:sz w:val="24"/>
          <w:szCs w:val="24"/>
        </w:rPr>
        <w:t xml:space="preserve"> </w:t>
      </w:r>
      <w:r w:rsidRPr="00250BA3">
        <w:rPr>
          <w:rFonts w:ascii="Times New Roman" w:hAnsi="Times New Roman" w:cs="Times New Roman"/>
          <w:color w:val="000000"/>
          <w:sz w:val="24"/>
          <w:szCs w:val="24"/>
        </w:rPr>
        <w:br/>
      </w:r>
      <w:r w:rsidR="00250BA3" w:rsidRPr="00E004F7">
        <w:rPr>
          <w:rFonts w:ascii="Times New Roman" w:hAnsi="Times New Roman" w:cs="Times New Roman"/>
          <w:color w:val="000000"/>
          <w:sz w:val="24"/>
          <w:szCs w:val="24"/>
        </w:rPr>
        <w:t>Žmonės, kurių akys mėlynos</w:t>
      </w:r>
      <w:r w:rsidRPr="00E004F7">
        <w:rPr>
          <w:rFonts w:ascii="Times New Roman" w:hAnsi="Times New Roman" w:cs="Times New Roman"/>
          <w:color w:val="000000"/>
          <w:sz w:val="24"/>
          <w:szCs w:val="24"/>
        </w:rPr>
        <w:t xml:space="preserve"> </w:t>
      </w:r>
      <w:r w:rsidR="00250BA3" w:rsidRPr="00E004F7">
        <w:rPr>
          <w:rFonts w:ascii="Times New Roman" w:hAnsi="Times New Roman" w:cs="Times New Roman"/>
          <w:color w:val="000000"/>
          <w:sz w:val="24"/>
          <w:szCs w:val="24"/>
        </w:rPr>
        <w:t xml:space="preserve">yra romantiški, emocionalūs ir jautrūs. Jie </w:t>
      </w:r>
      <w:r w:rsidRPr="00E004F7">
        <w:rPr>
          <w:rFonts w:ascii="Times New Roman" w:hAnsi="Times New Roman" w:cs="Times New Roman"/>
          <w:color w:val="000000"/>
          <w:sz w:val="24"/>
          <w:szCs w:val="24"/>
        </w:rPr>
        <w:t>pasižymi teisingumu ir neretai kovodam</w:t>
      </w:r>
      <w:r w:rsidR="00250BA3" w:rsidRPr="00E004F7">
        <w:rPr>
          <w:rFonts w:ascii="Times New Roman" w:hAnsi="Times New Roman" w:cs="Times New Roman"/>
          <w:color w:val="000000"/>
          <w:sz w:val="24"/>
          <w:szCs w:val="24"/>
        </w:rPr>
        <w:t>i už teisingumą, pakenkia patys</w:t>
      </w:r>
      <w:r w:rsidRPr="00E004F7">
        <w:rPr>
          <w:rFonts w:ascii="Times New Roman" w:hAnsi="Times New Roman" w:cs="Times New Roman"/>
          <w:color w:val="000000"/>
          <w:sz w:val="24"/>
          <w:szCs w:val="24"/>
        </w:rPr>
        <w:t xml:space="preserve"> sau.</w:t>
      </w:r>
      <w:r w:rsidR="00250BA3" w:rsidRPr="00E004F7">
        <w:rPr>
          <w:rFonts w:ascii="Times New Roman" w:hAnsi="Times New Roman" w:cs="Times New Roman"/>
          <w:color w:val="000000"/>
          <w:sz w:val="24"/>
          <w:szCs w:val="24"/>
        </w:rPr>
        <w:t xml:space="preserve"> Didžiausias jų</w:t>
      </w:r>
      <w:r w:rsidRPr="00E004F7">
        <w:rPr>
          <w:rFonts w:ascii="Times New Roman" w:hAnsi="Times New Roman" w:cs="Times New Roman"/>
          <w:color w:val="000000"/>
          <w:sz w:val="24"/>
          <w:szCs w:val="24"/>
        </w:rPr>
        <w:t xml:space="preserve"> trūkumas – </w:t>
      </w:r>
      <w:r w:rsidR="00250BA3" w:rsidRPr="00E004F7">
        <w:rPr>
          <w:rFonts w:ascii="Times New Roman" w:hAnsi="Times New Roman" w:cs="Times New Roman"/>
          <w:color w:val="000000"/>
          <w:sz w:val="24"/>
          <w:szCs w:val="24"/>
        </w:rPr>
        <w:t>arogancija ir puikybė. Mėlynakiai konfliktiški</w:t>
      </w:r>
      <w:r w:rsidRPr="00E004F7">
        <w:rPr>
          <w:rFonts w:ascii="Times New Roman" w:hAnsi="Times New Roman" w:cs="Times New Roman"/>
          <w:color w:val="000000"/>
          <w:sz w:val="24"/>
          <w:szCs w:val="24"/>
        </w:rPr>
        <w:t>, mėgsta skubinti įvykius, ginčytis, dažnai negeba suprasti kito žmogaus problemų.</w:t>
      </w:r>
      <w:r w:rsidRPr="00250BA3">
        <w:rPr>
          <w:rFonts w:ascii="Times New Roman" w:hAnsi="Times New Roman" w:cs="Times New Roman"/>
          <w:color w:val="000000"/>
          <w:sz w:val="24"/>
          <w:szCs w:val="24"/>
        </w:rPr>
        <w:br/>
      </w:r>
      <w:r w:rsidRPr="00250BA3">
        <w:rPr>
          <w:rFonts w:ascii="Times New Roman" w:hAnsi="Times New Roman" w:cs="Times New Roman"/>
          <w:color w:val="000000"/>
          <w:sz w:val="24"/>
          <w:szCs w:val="24"/>
        </w:rPr>
        <w:br/>
      </w:r>
      <w:r w:rsidR="00250BA3" w:rsidRPr="00EC08E7">
        <w:rPr>
          <w:rFonts w:ascii="Times New Roman" w:hAnsi="Times New Roman" w:cs="Times New Roman"/>
          <w:b/>
          <w:sz w:val="24"/>
          <w:szCs w:val="24"/>
        </w:rPr>
        <w:t>Pilkos akys</w:t>
      </w:r>
      <w:r w:rsidR="00250BA3" w:rsidRPr="00250BA3">
        <w:rPr>
          <w:rFonts w:ascii="Times New Roman" w:hAnsi="Times New Roman" w:cs="Times New Roman"/>
          <w:sz w:val="24"/>
          <w:szCs w:val="24"/>
        </w:rPr>
        <w:t xml:space="preserve"> </w:t>
      </w:r>
      <w:r w:rsidRPr="00250BA3">
        <w:rPr>
          <w:rFonts w:ascii="Times New Roman" w:hAnsi="Times New Roman" w:cs="Times New Roman"/>
          <w:color w:val="000000"/>
          <w:sz w:val="24"/>
          <w:szCs w:val="24"/>
        </w:rPr>
        <w:br/>
      </w:r>
      <w:r w:rsidRPr="00E004F7">
        <w:rPr>
          <w:rFonts w:ascii="Times New Roman" w:hAnsi="Times New Roman" w:cs="Times New Roman"/>
          <w:color w:val="000000"/>
          <w:sz w:val="24"/>
          <w:szCs w:val="24"/>
        </w:rPr>
        <w:t>Tokias akis turi protingi ir ryžtingi žmonės, kurie, iškilus problemai, neslepia galvos smėlyje, o sprendžia jas kaip galima greičiau. Vis dėl to, jie gana dažnai pasiduoda tokiose situacijose, kuriose vadovautis reikia ne protu. Pilkaakiai jautrūs</w:t>
      </w:r>
      <w:r w:rsidR="00250BA3" w:rsidRPr="00E004F7">
        <w:rPr>
          <w:rFonts w:ascii="Times New Roman" w:hAnsi="Times New Roman" w:cs="Times New Roman"/>
          <w:color w:val="000000"/>
          <w:sz w:val="24"/>
          <w:szCs w:val="24"/>
        </w:rPr>
        <w:t xml:space="preserve"> ir smalsūs, jie domisi viskuo</w:t>
      </w:r>
      <w:r w:rsidRPr="00E004F7">
        <w:rPr>
          <w:rFonts w:ascii="Times New Roman" w:hAnsi="Times New Roman" w:cs="Times New Roman"/>
          <w:color w:val="000000"/>
          <w:sz w:val="24"/>
          <w:szCs w:val="24"/>
        </w:rPr>
        <w:t xml:space="preserve"> ir sėkmė juos lydi visose srityse – tiek meilėje, tiek karjeroje.  </w:t>
      </w:r>
      <w:r w:rsidRPr="00250BA3">
        <w:rPr>
          <w:rFonts w:ascii="Times New Roman" w:hAnsi="Times New Roman" w:cs="Times New Roman"/>
          <w:color w:val="000000"/>
          <w:sz w:val="24"/>
          <w:szCs w:val="24"/>
        </w:rPr>
        <w:br/>
      </w:r>
      <w:r w:rsidRPr="00EC08E7">
        <w:rPr>
          <w:rFonts w:ascii="Times New Roman" w:hAnsi="Times New Roman" w:cs="Times New Roman"/>
          <w:b/>
          <w:color w:val="000000"/>
          <w:sz w:val="24"/>
          <w:szCs w:val="24"/>
        </w:rPr>
        <w:br/>
      </w:r>
      <w:r w:rsidR="00250BA3" w:rsidRPr="00EC08E7">
        <w:rPr>
          <w:rFonts w:ascii="Times New Roman" w:hAnsi="Times New Roman" w:cs="Times New Roman"/>
          <w:b/>
          <w:sz w:val="24"/>
          <w:szCs w:val="24"/>
        </w:rPr>
        <w:t>Žalios akys</w:t>
      </w:r>
      <w:r w:rsidRPr="00250BA3">
        <w:rPr>
          <w:rFonts w:ascii="Times New Roman" w:hAnsi="Times New Roman" w:cs="Times New Roman"/>
          <w:color w:val="000000"/>
          <w:sz w:val="24"/>
          <w:szCs w:val="24"/>
        </w:rPr>
        <w:br/>
      </w:r>
      <w:r w:rsidRPr="00E004F7">
        <w:rPr>
          <w:rFonts w:ascii="Times New Roman" w:hAnsi="Times New Roman" w:cs="Times New Roman"/>
          <w:color w:val="000000"/>
          <w:sz w:val="24"/>
          <w:szCs w:val="24"/>
        </w:rPr>
        <w:t>Žaliaakiai žmonės švelnūs, nuoširdūs, atsidavę ir ištikimi tiems, kuriuos pasirinko ir kuriuos myli. Tokia akių spalva apdovanoti gali būti tik riteriai. Draugams jie patikimi, geri, priešams – tvirti ir principingi. Žaliaakiai puikūs pašnekovai ir klausytojai.</w:t>
      </w:r>
      <w:r w:rsidRPr="00E004F7">
        <w:rPr>
          <w:rFonts w:ascii="Times New Roman" w:hAnsi="Times New Roman" w:cs="Times New Roman"/>
          <w:color w:val="000000"/>
          <w:sz w:val="24"/>
          <w:szCs w:val="24"/>
        </w:rPr>
        <w:br/>
        <w:t>Juos lydi sėkmė, stabilumas, jie turi gerą vaizduotę ir visų šių savybių dėka tampa puikiais vadovais.</w:t>
      </w:r>
      <w:r w:rsidRPr="00250BA3">
        <w:rPr>
          <w:rFonts w:ascii="Times New Roman" w:hAnsi="Times New Roman" w:cs="Times New Roman"/>
          <w:color w:val="000000"/>
          <w:sz w:val="24"/>
          <w:szCs w:val="24"/>
          <w:shd w:val="clear" w:color="auto" w:fill="D6EEFF"/>
        </w:rPr>
        <w:t>   </w:t>
      </w:r>
      <w:r w:rsidRPr="00250BA3">
        <w:rPr>
          <w:rFonts w:ascii="Times New Roman" w:hAnsi="Times New Roman" w:cs="Times New Roman"/>
          <w:color w:val="000000"/>
          <w:sz w:val="24"/>
          <w:szCs w:val="24"/>
        </w:rPr>
        <w:br/>
      </w:r>
      <w:r>
        <w:rPr>
          <w:rFonts w:ascii="Arial" w:hAnsi="Arial" w:cs="Arial"/>
          <w:color w:val="000000"/>
          <w:sz w:val="17"/>
          <w:szCs w:val="17"/>
        </w:rPr>
        <w:br/>
      </w:r>
      <w:r w:rsidR="00EC08E7">
        <w:rPr>
          <w:rFonts w:ascii="Times New Roman" w:hAnsi="Times New Roman" w:cs="Times New Roman"/>
          <w:sz w:val="24"/>
          <w:szCs w:val="24"/>
        </w:rPr>
        <w:t>Pasidomėjome, kokios spalvos 6 ir II G klasių mokinių</w:t>
      </w:r>
      <w:r w:rsidR="00EC08E7" w:rsidRPr="00250BA3">
        <w:rPr>
          <w:rFonts w:ascii="Times New Roman" w:hAnsi="Times New Roman" w:cs="Times New Roman"/>
          <w:sz w:val="24"/>
          <w:szCs w:val="24"/>
        </w:rPr>
        <w:t xml:space="preserve"> </w:t>
      </w:r>
      <w:r w:rsidR="00EC08E7">
        <w:rPr>
          <w:rFonts w:ascii="Times New Roman" w:hAnsi="Times New Roman" w:cs="Times New Roman"/>
          <w:sz w:val="24"/>
          <w:szCs w:val="24"/>
        </w:rPr>
        <w:t xml:space="preserve">akys. </w:t>
      </w:r>
    </w:p>
    <w:p w:rsidR="007B6420" w:rsidRPr="007B6420" w:rsidRDefault="00250BA3" w:rsidP="00250BA3">
      <w:pPr>
        <w:rPr>
          <w:sz w:val="28"/>
          <w:szCs w:val="28"/>
        </w:rPr>
      </w:pPr>
      <w:r>
        <w:rPr>
          <w:noProof/>
          <w:sz w:val="28"/>
          <w:szCs w:val="28"/>
          <w:lang w:eastAsia="lt-LT"/>
        </w:rPr>
        <w:drawing>
          <wp:inline distT="0" distB="0" distL="0" distR="0">
            <wp:extent cx="4396196" cy="2386148"/>
            <wp:effectExtent l="19050" t="0" r="23404" b="0"/>
            <wp:docPr id="9" name="Diagra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B6420" w:rsidRDefault="007B6420">
      <w:pPr>
        <w:rPr>
          <w:rStyle w:val="uficommentbody"/>
          <w:rFonts w:ascii="inherit" w:hAnsi="inherit" w:cs="Helvetica"/>
          <w:color w:val="1D2129"/>
          <w:sz w:val="17"/>
          <w:szCs w:val="17"/>
          <w:shd w:val="clear" w:color="auto" w:fill="F6F7F9"/>
        </w:rPr>
      </w:pPr>
    </w:p>
    <w:p w:rsidR="008A5CBA" w:rsidRPr="008A5CBA" w:rsidRDefault="0085654C" w:rsidP="008A5CBA">
      <w:pPr>
        <w:rPr>
          <w:rFonts w:ascii="Times New Roman" w:hAnsi="Times New Roman" w:cs="Times New Roman"/>
          <w:sz w:val="28"/>
          <w:szCs w:val="28"/>
        </w:rPr>
      </w:pPr>
      <w:r>
        <w:rPr>
          <w:rFonts w:ascii="Times New Roman" w:hAnsi="Times New Roman" w:cs="Times New Roman"/>
          <w:noProof/>
          <w:sz w:val="28"/>
          <w:szCs w:val="28"/>
          <w:lang w:eastAsia="lt-LT"/>
        </w:rPr>
        <w:drawing>
          <wp:anchor distT="0" distB="0" distL="114300" distR="114300" simplePos="0" relativeHeight="251666432" behindDoc="1" locked="0" layoutInCell="1" allowOverlap="1">
            <wp:simplePos x="0" y="0"/>
            <wp:positionH relativeFrom="column">
              <wp:posOffset>35560</wp:posOffset>
            </wp:positionH>
            <wp:positionV relativeFrom="paragraph">
              <wp:posOffset>321945</wp:posOffset>
            </wp:positionV>
            <wp:extent cx="549910" cy="513715"/>
            <wp:effectExtent l="19050" t="0" r="2540" b="0"/>
            <wp:wrapTight wrapText="bothSides">
              <wp:wrapPolygon edited="0">
                <wp:start x="-748" y="0"/>
                <wp:lineTo x="-748" y="20826"/>
                <wp:lineTo x="21700" y="20826"/>
                <wp:lineTo x="21700" y="0"/>
                <wp:lineTo x="-748" y="0"/>
              </wp:wrapPolygon>
            </wp:wrapTight>
            <wp:docPr id="1" name="Paveikslėlis 1" descr="Vaizdo rezultatas pagal užklausą „school bag pa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žklausą „school bag paint“"/>
                    <pic:cNvPicPr>
                      <a:picLocks noChangeAspect="1" noChangeArrowheads="1"/>
                    </pic:cNvPicPr>
                  </pic:nvPicPr>
                  <pic:blipFill>
                    <a:blip r:embed="rId9"/>
                    <a:srcRect/>
                    <a:stretch>
                      <a:fillRect/>
                    </a:stretch>
                  </pic:blipFill>
                  <pic:spPr bwMode="auto">
                    <a:xfrm>
                      <a:off x="0" y="0"/>
                      <a:ext cx="549910" cy="513715"/>
                    </a:xfrm>
                    <a:prstGeom prst="rect">
                      <a:avLst/>
                    </a:prstGeom>
                    <a:noFill/>
                    <a:ln w="9525">
                      <a:noFill/>
                      <a:miter lim="800000"/>
                      <a:headEnd/>
                      <a:tailEnd/>
                    </a:ln>
                  </pic:spPr>
                </pic:pic>
              </a:graphicData>
            </a:graphic>
          </wp:anchor>
        </w:drawing>
      </w:r>
      <w:r w:rsidR="00EC08E7" w:rsidRPr="008A5CBA">
        <w:rPr>
          <w:rFonts w:ascii="Times New Roman" w:hAnsi="Times New Roman" w:cs="Times New Roman"/>
          <w:sz w:val="28"/>
          <w:szCs w:val="28"/>
        </w:rPr>
        <w:t>Pomėgių kuprinė</w:t>
      </w:r>
      <w:r w:rsidR="008A5CBA" w:rsidRPr="008A5CBA">
        <w:rPr>
          <w:rFonts w:ascii="Times New Roman" w:hAnsi="Times New Roman" w:cs="Times New Roman"/>
          <w:sz w:val="28"/>
          <w:szCs w:val="28"/>
        </w:rPr>
        <w:t xml:space="preserve">  </w:t>
      </w:r>
    </w:p>
    <w:p w:rsidR="00EC08E7" w:rsidRPr="008A5CBA" w:rsidRDefault="002F1741" w:rsidP="008A5CBA">
      <w:pPr>
        <w:jc w:val="center"/>
        <w:rPr>
          <w:rFonts w:ascii="Times New Roman" w:hAnsi="Times New Roman" w:cs="Times New Roman"/>
          <w:sz w:val="28"/>
          <w:szCs w:val="28"/>
        </w:rPr>
      </w:pPr>
      <w:r w:rsidRPr="008A5CBA">
        <w:rPr>
          <w:rFonts w:ascii="Times New Roman" w:hAnsi="Times New Roman" w:cs="Times New Roman"/>
          <w:sz w:val="28"/>
          <w:szCs w:val="28"/>
        </w:rPr>
        <w:t>KALBINAME DEIMANTĘ TAMAŠAUSKAITĘ</w:t>
      </w:r>
    </w:p>
    <w:p w:rsidR="008A5CBA" w:rsidRDefault="008A5CBA" w:rsidP="008A5CBA">
      <w:pPr>
        <w:ind w:firstLine="1296"/>
        <w:jc w:val="both"/>
        <w:rPr>
          <w:rFonts w:ascii="Times New Roman" w:hAnsi="Times New Roman" w:cs="Times New Roman"/>
          <w:color w:val="222222"/>
          <w:sz w:val="28"/>
          <w:szCs w:val="28"/>
          <w:shd w:val="clear" w:color="auto" w:fill="FFFFFF"/>
        </w:rPr>
      </w:pPr>
      <w:r w:rsidRPr="008A5CBA">
        <w:rPr>
          <w:rFonts w:ascii="Times New Roman" w:hAnsi="Times New Roman" w:cs="Times New Roman"/>
          <w:color w:val="222222"/>
          <w:sz w:val="28"/>
          <w:szCs w:val="28"/>
          <w:shd w:val="clear" w:color="auto" w:fill="FFFFFF"/>
        </w:rPr>
        <w:t xml:space="preserve">Mano didžiausias pomėgis yra dainavimas ir grojimas. Visas mano gyvenimas susijęs su muzika: lankau muzikos mokyklą, muzikos būrelius mūsų gimnazijoje. Dainuoti </w:t>
      </w:r>
      <w:r w:rsidR="002F1741">
        <w:rPr>
          <w:rFonts w:ascii="Times New Roman" w:hAnsi="Times New Roman" w:cs="Times New Roman"/>
          <w:color w:val="222222"/>
          <w:sz w:val="28"/>
          <w:szCs w:val="28"/>
          <w:shd w:val="clear" w:color="auto" w:fill="FFFFFF"/>
        </w:rPr>
        <w:t>pradėjau būdama dar labai maža</w:t>
      </w:r>
      <w:r w:rsidRPr="008A5CBA">
        <w:rPr>
          <w:rFonts w:ascii="Times New Roman" w:hAnsi="Times New Roman" w:cs="Times New Roman"/>
          <w:color w:val="222222"/>
          <w:sz w:val="28"/>
          <w:szCs w:val="28"/>
          <w:shd w:val="clear" w:color="auto" w:fill="FFFFFF"/>
        </w:rPr>
        <w:t xml:space="preserve">. O groti pradėjau, kai man buvo 8 metai, iš pradžių sekėsi labai sunkiai, net šovė mintis nelankyti muzikos mokyklos, bet vėliau pasistengiau ir tai tapo malonumu! Muzika lavina vaizduotę, </w:t>
      </w:r>
      <w:proofErr w:type="spellStart"/>
      <w:r w:rsidRPr="008A5CBA">
        <w:rPr>
          <w:rFonts w:ascii="Times New Roman" w:hAnsi="Times New Roman" w:cs="Times New Roman"/>
          <w:color w:val="222222"/>
          <w:sz w:val="28"/>
          <w:szCs w:val="28"/>
          <w:shd w:val="clear" w:color="auto" w:fill="FFFFFF"/>
        </w:rPr>
        <w:t>matematinus</w:t>
      </w:r>
      <w:proofErr w:type="spellEnd"/>
      <w:r w:rsidRPr="008A5CBA">
        <w:rPr>
          <w:rFonts w:ascii="Times New Roman" w:hAnsi="Times New Roman" w:cs="Times New Roman"/>
          <w:color w:val="222222"/>
          <w:sz w:val="28"/>
          <w:szCs w:val="28"/>
          <w:shd w:val="clear" w:color="auto" w:fill="FFFFFF"/>
        </w:rPr>
        <w:t xml:space="preserve"> gebėjimus, atmintį, klausą ir savitvardą. Tai puikus būdas išreikšti jausmus, atsipalaiduoti. Štai kodėl ėmiau ja domėtis, dabar muzika yra mano gyvenimo dalis ir aš niekaip negaliu įsivaizduoti savęs be šio pomėgio.</w:t>
      </w:r>
    </w:p>
    <w:p w:rsidR="008A5CBA" w:rsidRDefault="008A5CBA" w:rsidP="008A5CBA">
      <w:pPr>
        <w:ind w:firstLine="1296"/>
        <w:jc w:val="both"/>
        <w:rPr>
          <w:rFonts w:ascii="Times New Roman" w:hAnsi="Times New Roman" w:cs="Times New Roman"/>
          <w:color w:val="222222"/>
          <w:sz w:val="28"/>
          <w:szCs w:val="28"/>
          <w:shd w:val="clear" w:color="auto" w:fill="FFFFFF"/>
        </w:rPr>
      </w:pPr>
    </w:p>
    <w:p w:rsidR="008A5CBA" w:rsidRDefault="005B32C9" w:rsidP="008A5CBA">
      <w:pPr>
        <w:ind w:firstLine="1296"/>
        <w:jc w:val="both"/>
        <w:rPr>
          <w:rFonts w:ascii="Times New Roman" w:hAnsi="Times New Roman" w:cs="Times New Roman"/>
          <w:color w:val="222222"/>
          <w:sz w:val="28"/>
          <w:szCs w:val="28"/>
          <w:shd w:val="clear" w:color="auto" w:fill="FFFFFF"/>
        </w:rPr>
      </w:pPr>
      <w:r w:rsidRPr="005B32C9">
        <w:rPr>
          <w:rFonts w:ascii="Times New Roman" w:hAnsi="Times New Roman" w:cs="Times New Roman"/>
          <w:noProof/>
          <w:sz w:val="36"/>
          <w:szCs w:val="36"/>
          <w:lang w:eastAsia="lt-LT"/>
        </w:rPr>
        <w:pict>
          <v:roundrect id="_x0000_s1031" style="position:absolute;left:0;text-align:left;margin-left:-17.8pt;margin-top:9.2pt;width:254.4pt;height:285.95pt;z-index:-251651072" arcsize="10923f"/>
        </w:pict>
      </w:r>
    </w:p>
    <w:p w:rsidR="0085654C" w:rsidRDefault="0085654C" w:rsidP="00446661">
      <w:pPr>
        <w:jc w:val="both"/>
        <w:rPr>
          <w:rFonts w:ascii="Times New Roman" w:hAnsi="Times New Roman" w:cs="Times New Roman"/>
          <w:color w:val="000000" w:themeColor="text1"/>
          <w:sz w:val="32"/>
          <w:szCs w:val="32"/>
          <w:shd w:val="clear" w:color="auto" w:fill="FFFFFF"/>
        </w:rPr>
      </w:pPr>
      <w:r>
        <w:rPr>
          <w:noProof/>
          <w:lang w:eastAsia="lt-LT"/>
        </w:rPr>
        <w:drawing>
          <wp:anchor distT="0" distB="0" distL="114300" distR="114300" simplePos="0" relativeHeight="251664384" behindDoc="0" locked="0" layoutInCell="1" allowOverlap="1">
            <wp:simplePos x="0" y="0"/>
            <wp:positionH relativeFrom="margin">
              <wp:posOffset>2924175</wp:posOffset>
            </wp:positionH>
            <wp:positionV relativeFrom="margin">
              <wp:posOffset>3662680</wp:posOffset>
            </wp:positionV>
            <wp:extent cx="3552190" cy="2671445"/>
            <wp:effectExtent l="0" t="438150" r="0" b="414655"/>
            <wp:wrapSquare wrapText="bothSides"/>
            <wp:docPr id="2" name="Picture 1" descr="IMG_1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692.JPG"/>
                    <pic:cNvPicPr/>
                  </pic:nvPicPr>
                  <pic:blipFill>
                    <a:blip r:embed="rId10" cstate="print"/>
                    <a:stretch>
                      <a:fillRect/>
                    </a:stretch>
                  </pic:blipFill>
                  <pic:spPr>
                    <a:xfrm rot="5400000">
                      <a:off x="0" y="0"/>
                      <a:ext cx="3552190" cy="2671445"/>
                    </a:xfrm>
                    <a:prstGeom prst="rect">
                      <a:avLst/>
                    </a:prstGeom>
                  </pic:spPr>
                </pic:pic>
              </a:graphicData>
            </a:graphic>
          </wp:anchor>
        </w:drawing>
      </w:r>
      <w:r>
        <w:rPr>
          <w:noProof/>
          <w:lang w:eastAsia="lt-LT"/>
        </w:rPr>
        <w:drawing>
          <wp:inline distT="0" distB="0" distL="0" distR="0">
            <wp:extent cx="2149559" cy="805726"/>
            <wp:effectExtent l="19050" t="0" r="3091" b="0"/>
            <wp:docPr id="3" name="Paveikslėlis 4" descr="Vaizdo rezultatas pagal užklausą „nata simbo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izdo rezultatas pagal užklausą „nata simbolis“"/>
                    <pic:cNvPicPr>
                      <a:picLocks noChangeAspect="1" noChangeArrowheads="1"/>
                    </pic:cNvPicPr>
                  </pic:nvPicPr>
                  <pic:blipFill>
                    <a:blip r:embed="rId11" cstate="print"/>
                    <a:srcRect/>
                    <a:stretch>
                      <a:fillRect/>
                    </a:stretch>
                  </pic:blipFill>
                  <pic:spPr bwMode="auto">
                    <a:xfrm>
                      <a:off x="0" y="0"/>
                      <a:ext cx="2153008" cy="807019"/>
                    </a:xfrm>
                    <a:prstGeom prst="rect">
                      <a:avLst/>
                    </a:prstGeom>
                    <a:noFill/>
                    <a:ln w="9525">
                      <a:noFill/>
                      <a:miter lim="800000"/>
                      <a:headEnd/>
                      <a:tailEnd/>
                    </a:ln>
                  </pic:spPr>
                </pic:pic>
              </a:graphicData>
            </a:graphic>
          </wp:inline>
        </w:drawing>
      </w:r>
    </w:p>
    <w:p w:rsidR="00EC08E7" w:rsidRPr="0085654C" w:rsidRDefault="005B32C9" w:rsidP="00446661">
      <w:pPr>
        <w:jc w:val="both"/>
        <w:rPr>
          <w:rFonts w:ascii="Times New Roman" w:hAnsi="Times New Roman" w:cs="Times New Roman"/>
          <w:color w:val="000000" w:themeColor="text1"/>
          <w:sz w:val="32"/>
          <w:szCs w:val="32"/>
          <w:shd w:val="clear" w:color="auto" w:fill="FFFFFF"/>
        </w:rPr>
      </w:pPr>
      <w:r w:rsidRPr="005B32C9">
        <w:rPr>
          <w:rFonts w:ascii="Times New Roman" w:hAnsi="Times New Roman" w:cs="Times New Roman"/>
          <w:noProof/>
          <w:sz w:val="28"/>
          <w:szCs w:val="28"/>
          <w:lang w:eastAsia="lt-LT"/>
        </w:rPr>
        <w:pict>
          <v:rect id="Rectangle 13" o:spid="_x0000_s1029" style="position:absolute;left:0;text-align:left;margin-left:8.4pt;margin-top:212.55pt;width:476.05pt;height:121.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" fillcolor="#9bbb59 [3206]" strokecolor="#f2f2f2 [3041]" strokeweight="3pt">
            <v:shadow on="t" type="perspective" color="#4e6128 [1606]" opacity=".5" offset="1pt" offset2="-1pt"/>
            <v:textbox style="mso-next-textbox:#Rectangle 13">
              <w:txbxContent>
                <w:p w:rsidR="00EC08E7" w:rsidRPr="00E004F7" w:rsidRDefault="00EC08E7" w:rsidP="00EC08E7">
                  <w:pPr>
                    <w:shd w:val="clear" w:color="auto" w:fill="B2A1C7" w:themeFill="accent4" w:themeFillTint="99"/>
                    <w:spacing w:after="0"/>
                    <w:rPr>
                      <w:sz w:val="24"/>
                      <w:szCs w:val="24"/>
                    </w:rPr>
                  </w:pPr>
                  <w:r w:rsidRPr="00E004F7">
                    <w:rPr>
                      <w:sz w:val="24"/>
                      <w:szCs w:val="24"/>
                    </w:rPr>
                    <w:t xml:space="preserve">Laikraštį kūrė:                                                                                             Kuratorė  -                </w:t>
                  </w:r>
                </w:p>
                <w:p w:rsidR="00EC08E7" w:rsidRPr="00E004F7" w:rsidRDefault="00EC08E7" w:rsidP="00EC08E7">
                  <w:pPr>
                    <w:shd w:val="clear" w:color="auto" w:fill="B2A1C7" w:themeFill="accent4" w:themeFillTint="99"/>
                    <w:spacing w:after="0"/>
                    <w:rPr>
                      <w:sz w:val="24"/>
                      <w:szCs w:val="24"/>
                    </w:rPr>
                  </w:pPr>
                  <w:r w:rsidRPr="00E004F7">
                    <w:rPr>
                      <w:sz w:val="24"/>
                      <w:szCs w:val="24"/>
                    </w:rPr>
                    <w:t>Ingrida Romaškaitė         Monika Gilevič          Kamilė Pugačiova       Daiva Pugačiovienė</w:t>
                  </w:r>
                </w:p>
                <w:p w:rsidR="00EC08E7" w:rsidRPr="00E004F7" w:rsidRDefault="00EC08E7" w:rsidP="00EC08E7">
                  <w:pPr>
                    <w:shd w:val="clear" w:color="auto" w:fill="B2A1C7" w:themeFill="accent4" w:themeFillTint="99"/>
                    <w:spacing w:after="0"/>
                    <w:rPr>
                      <w:sz w:val="24"/>
                      <w:szCs w:val="24"/>
                    </w:rPr>
                  </w:pPr>
                  <w:r w:rsidRPr="00E004F7">
                    <w:rPr>
                      <w:sz w:val="24"/>
                      <w:szCs w:val="24"/>
                    </w:rPr>
                    <w:t xml:space="preserve">Karolina Malyško             Eligijus Balukonis      Erika </w:t>
                  </w:r>
                  <w:proofErr w:type="spellStart"/>
                  <w:r w:rsidRPr="00E004F7">
                    <w:rPr>
                      <w:sz w:val="24"/>
                      <w:szCs w:val="24"/>
                    </w:rPr>
                    <w:t>Michejeva</w:t>
                  </w:r>
                  <w:proofErr w:type="spellEnd"/>
                </w:p>
                <w:p w:rsidR="00EC08E7" w:rsidRPr="00E004F7" w:rsidRDefault="00EC08E7" w:rsidP="00EC08E7">
                  <w:pPr>
                    <w:shd w:val="clear" w:color="auto" w:fill="B2A1C7" w:themeFill="accent4" w:themeFillTint="99"/>
                    <w:spacing w:after="0"/>
                    <w:rPr>
                      <w:sz w:val="24"/>
                      <w:szCs w:val="24"/>
                    </w:rPr>
                  </w:pPr>
                  <w:r w:rsidRPr="00E004F7">
                    <w:rPr>
                      <w:sz w:val="24"/>
                      <w:szCs w:val="24"/>
                    </w:rPr>
                    <w:t xml:space="preserve">Kornelija Suboč                Gabrielė </w:t>
                  </w:r>
                  <w:proofErr w:type="spellStart"/>
                  <w:r w:rsidRPr="00E004F7">
                    <w:rPr>
                      <w:sz w:val="24"/>
                      <w:szCs w:val="24"/>
                    </w:rPr>
                    <w:t>Čižaitė</w:t>
                  </w:r>
                  <w:proofErr w:type="spellEnd"/>
                  <w:r w:rsidRPr="00E004F7">
                    <w:rPr>
                      <w:sz w:val="24"/>
                      <w:szCs w:val="24"/>
                    </w:rPr>
                    <w:t xml:space="preserve">         Erika Sinkevič</w:t>
                  </w:r>
                </w:p>
              </w:txbxContent>
            </v:textbox>
          </v:rect>
        </w:pict>
      </w:r>
      <w:r w:rsidR="008A5CBA" w:rsidRPr="00446661">
        <w:rPr>
          <w:rFonts w:ascii="Times New Roman" w:hAnsi="Times New Roman" w:cs="Times New Roman"/>
          <w:color w:val="000000" w:themeColor="text1"/>
          <w:sz w:val="32"/>
          <w:szCs w:val="32"/>
          <w:shd w:val="clear" w:color="auto" w:fill="FFFFFF"/>
        </w:rPr>
        <w:t>Džiaugiamės, kad Deimantė</w:t>
      </w:r>
      <w:r w:rsidR="00446661" w:rsidRPr="00446661">
        <w:rPr>
          <w:rFonts w:ascii="Times New Roman" w:hAnsi="Times New Roman" w:cs="Times New Roman"/>
          <w:color w:val="000000" w:themeColor="text1"/>
          <w:sz w:val="32"/>
          <w:szCs w:val="32"/>
        </w:rPr>
        <w:t xml:space="preserve"> Tamašauskaitė, vadovaujama </w:t>
      </w:r>
      <w:r w:rsidR="00446661">
        <w:rPr>
          <w:rFonts w:ascii="Times New Roman" w:hAnsi="Times New Roman" w:cs="Times New Roman"/>
          <w:color w:val="000000" w:themeColor="text1"/>
          <w:sz w:val="32"/>
          <w:szCs w:val="32"/>
        </w:rPr>
        <w:t>muzikos mokytojos</w:t>
      </w:r>
      <w:r w:rsidR="00446661" w:rsidRPr="00446661">
        <w:rPr>
          <w:rFonts w:ascii="Times New Roman" w:hAnsi="Times New Roman" w:cs="Times New Roman"/>
          <w:color w:val="000000" w:themeColor="text1"/>
          <w:sz w:val="32"/>
          <w:szCs w:val="32"/>
        </w:rPr>
        <w:t xml:space="preserve"> Va</w:t>
      </w:r>
      <w:r w:rsidR="00446661">
        <w:rPr>
          <w:rFonts w:ascii="Times New Roman" w:hAnsi="Times New Roman" w:cs="Times New Roman"/>
          <w:color w:val="000000" w:themeColor="text1"/>
          <w:sz w:val="32"/>
          <w:szCs w:val="32"/>
        </w:rPr>
        <w:t>lentinos</w:t>
      </w:r>
      <w:r w:rsidR="00446661" w:rsidRPr="00446661">
        <w:rPr>
          <w:rFonts w:ascii="Times New Roman" w:hAnsi="Times New Roman" w:cs="Times New Roman"/>
          <w:color w:val="000000" w:themeColor="text1"/>
          <w:sz w:val="32"/>
          <w:szCs w:val="32"/>
        </w:rPr>
        <w:t xml:space="preserve"> Fedorovič</w:t>
      </w:r>
      <w:r w:rsidR="00446661">
        <w:rPr>
          <w:rFonts w:ascii="Times New Roman" w:hAnsi="Times New Roman" w:cs="Times New Roman"/>
          <w:color w:val="000000" w:themeColor="text1"/>
          <w:sz w:val="32"/>
          <w:szCs w:val="32"/>
        </w:rPr>
        <w:t>,</w:t>
      </w:r>
      <w:r w:rsidR="00446661" w:rsidRPr="00446661">
        <w:rPr>
          <w:rFonts w:ascii="Times New Roman" w:hAnsi="Times New Roman" w:cs="Times New Roman"/>
          <w:color w:val="000000" w:themeColor="text1"/>
          <w:sz w:val="32"/>
          <w:szCs w:val="32"/>
        </w:rPr>
        <w:t xml:space="preserve"> Vilniaus r. muzikos olimpiadoje, kuri buvo surengta Vilniaus r. Nemenčinės Gedimino gimnazijoje, užėmė 1-ąją vietą. SVEIKINAME!!!</w:t>
      </w:r>
    </w:p>
    <w:sectPr w:rsidR="00EC08E7" w:rsidRPr="0085654C" w:rsidSect="00E004F7">
      <w:pgSz w:w="11906" w:h="16838"/>
      <w:pgMar w:top="1440" w:right="1080" w:bottom="1440" w:left="1080" w:header="567" w:footer="567" w:gutter="0"/>
      <w:pgBorders w:offsetFrom="page">
        <w:top w:val="seattle" w:sz="31" w:space="24" w:color="auto"/>
        <w:left w:val="seattle" w:sz="31" w:space="24" w:color="auto"/>
        <w:bottom w:val="seattle" w:sz="31" w:space="24" w:color="auto"/>
        <w:right w:val="seattle" w:sz="31" w:space="24" w:color="auto"/>
      </w:pgBorders>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isplayBackgroundShape/>
  <w:proofState w:spelling="clean" w:grammar="clean"/>
  <w:defaultTabStop w:val="1296"/>
  <w:hyphenationZone w:val="396"/>
  <w:drawingGridHorizontalSpacing w:val="110"/>
  <w:displayHorizontalDrawingGridEvery w:val="2"/>
  <w:characterSpacingControl w:val="doNotCompress"/>
  <w:compat/>
  <w:rsids>
    <w:rsidRoot w:val="00CF6CA8"/>
    <w:rsid w:val="00090429"/>
    <w:rsid w:val="00096092"/>
    <w:rsid w:val="000D3C83"/>
    <w:rsid w:val="00124EC4"/>
    <w:rsid w:val="00240734"/>
    <w:rsid w:val="00250BA3"/>
    <w:rsid w:val="002F1741"/>
    <w:rsid w:val="00433774"/>
    <w:rsid w:val="00433F53"/>
    <w:rsid w:val="00446661"/>
    <w:rsid w:val="0045045E"/>
    <w:rsid w:val="004555A0"/>
    <w:rsid w:val="004B0849"/>
    <w:rsid w:val="005B32C9"/>
    <w:rsid w:val="00665DE6"/>
    <w:rsid w:val="007B6420"/>
    <w:rsid w:val="007D00AD"/>
    <w:rsid w:val="0085654C"/>
    <w:rsid w:val="008A5CBA"/>
    <w:rsid w:val="008A7E36"/>
    <w:rsid w:val="00990200"/>
    <w:rsid w:val="00B743BD"/>
    <w:rsid w:val="00C0300A"/>
    <w:rsid w:val="00C222D1"/>
    <w:rsid w:val="00CF6CA8"/>
    <w:rsid w:val="00E004F7"/>
    <w:rsid w:val="00E06537"/>
    <w:rsid w:val="00EB11AB"/>
    <w:rsid w:val="00EC08E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B11A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B11A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11AB"/>
    <w:rPr>
      <w:rFonts w:ascii="Tahoma" w:hAnsi="Tahoma" w:cs="Tahoma"/>
      <w:sz w:val="16"/>
      <w:szCs w:val="16"/>
    </w:rPr>
  </w:style>
  <w:style w:type="character" w:customStyle="1" w:styleId="apple-converted-space">
    <w:name w:val="apple-converted-space"/>
    <w:basedOn w:val="Numatytasispastraiposriftas"/>
    <w:rsid w:val="00090429"/>
  </w:style>
  <w:style w:type="character" w:customStyle="1" w:styleId="uficommentbody">
    <w:name w:val="uficommentbody"/>
    <w:basedOn w:val="Numatytasispastraiposriftas"/>
    <w:rsid w:val="00090429"/>
  </w:style>
  <w:style w:type="character" w:styleId="Grietas">
    <w:name w:val="Strong"/>
    <w:basedOn w:val="Numatytasispastraiposriftas"/>
    <w:uiPriority w:val="22"/>
    <w:qFormat/>
    <w:rsid w:val="007B6420"/>
    <w:rPr>
      <w:b/>
      <w:bCs/>
    </w:rPr>
  </w:style>
  <w:style w:type="character" w:styleId="Hipersaitas">
    <w:name w:val="Hyperlink"/>
    <w:basedOn w:val="Numatytasispastraiposriftas"/>
    <w:uiPriority w:val="99"/>
    <w:semiHidden/>
    <w:unhideWhenUsed/>
    <w:rsid w:val="007B642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darbalapis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chart>
    <c:plotArea>
      <c:layout/>
      <c:lineChart>
        <c:grouping val="standard"/>
        <c:ser>
          <c:idx val="0"/>
          <c:order val="0"/>
          <c:tx>
            <c:strRef>
              <c:f>Lapas1!$B$1</c:f>
              <c:strCache>
                <c:ptCount val="1"/>
                <c:pt idx="0">
                  <c:v>6 kl. mokinių akių spalva</c:v>
                </c:pt>
              </c:strCache>
            </c:strRef>
          </c:tx>
          <c:marker>
            <c:symbol val="none"/>
          </c:marker>
          <c:cat>
            <c:strRef>
              <c:f>Lapas1!$A$2:$A$5</c:f>
              <c:strCache>
                <c:ptCount val="4"/>
                <c:pt idx="0">
                  <c:v>Mėlynos spalvos akys</c:v>
                </c:pt>
                <c:pt idx="1">
                  <c:v>Žalios spalvos akys</c:v>
                </c:pt>
                <c:pt idx="2">
                  <c:v>Rudos spalvos akys</c:v>
                </c:pt>
                <c:pt idx="3">
                  <c:v>Pilkos spalvos akys</c:v>
                </c:pt>
              </c:strCache>
            </c:strRef>
          </c:cat>
          <c:val>
            <c:numRef>
              <c:f>Lapas1!$B$2:$B$5</c:f>
              <c:numCache>
                <c:formatCode>General</c:formatCode>
                <c:ptCount val="4"/>
                <c:pt idx="0">
                  <c:v>1</c:v>
                </c:pt>
                <c:pt idx="1">
                  <c:v>4</c:v>
                </c:pt>
                <c:pt idx="2">
                  <c:v>3</c:v>
                </c:pt>
                <c:pt idx="3">
                  <c:v>0</c:v>
                </c:pt>
              </c:numCache>
            </c:numRef>
          </c:val>
        </c:ser>
        <c:ser>
          <c:idx val="1"/>
          <c:order val="1"/>
          <c:tx>
            <c:strRef>
              <c:f>Lapas1!$C$1</c:f>
              <c:strCache>
                <c:ptCount val="1"/>
                <c:pt idx="0">
                  <c:v>II G kl. mokinių akių spalva</c:v>
                </c:pt>
              </c:strCache>
            </c:strRef>
          </c:tx>
          <c:marker>
            <c:symbol val="none"/>
          </c:marker>
          <c:cat>
            <c:strRef>
              <c:f>Lapas1!$A$2:$A$5</c:f>
              <c:strCache>
                <c:ptCount val="4"/>
                <c:pt idx="0">
                  <c:v>Mėlynos spalvos akys</c:v>
                </c:pt>
                <c:pt idx="1">
                  <c:v>Žalios spalvos akys</c:v>
                </c:pt>
                <c:pt idx="2">
                  <c:v>Rudos spalvos akys</c:v>
                </c:pt>
                <c:pt idx="3">
                  <c:v>Pilkos spalvos akys</c:v>
                </c:pt>
              </c:strCache>
            </c:strRef>
          </c:cat>
          <c:val>
            <c:numRef>
              <c:f>Lapas1!$C$2:$C$5</c:f>
              <c:numCache>
                <c:formatCode>General</c:formatCode>
                <c:ptCount val="4"/>
                <c:pt idx="0">
                  <c:v>5</c:v>
                </c:pt>
                <c:pt idx="1">
                  <c:v>5</c:v>
                </c:pt>
                <c:pt idx="2">
                  <c:v>0</c:v>
                </c:pt>
                <c:pt idx="3">
                  <c:v>1</c:v>
                </c:pt>
              </c:numCache>
            </c:numRef>
          </c:val>
        </c:ser>
        <c:marker val="1"/>
        <c:axId val="72211840"/>
        <c:axId val="72213632"/>
      </c:lineChart>
      <c:catAx>
        <c:axId val="72211840"/>
        <c:scaling>
          <c:orientation val="minMax"/>
        </c:scaling>
        <c:axPos val="b"/>
        <c:tickLblPos val="nextTo"/>
        <c:crossAx val="72213632"/>
        <c:crosses val="autoZero"/>
        <c:auto val="1"/>
        <c:lblAlgn val="ctr"/>
        <c:lblOffset val="100"/>
      </c:catAx>
      <c:valAx>
        <c:axId val="72213632"/>
        <c:scaling>
          <c:orientation val="minMax"/>
        </c:scaling>
        <c:axPos val="l"/>
        <c:majorGridlines/>
        <c:numFmt formatCode="General" sourceLinked="1"/>
        <c:tickLblPos val="nextTo"/>
        <c:crossAx val="7221184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7310B-51F8-4F4A-ACBA-505D49E7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2363</Words>
  <Characters>1347</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dc:creator>
  <cp:lastModifiedBy>Mokytoja</cp:lastModifiedBy>
  <cp:revision>4</cp:revision>
  <dcterms:created xsi:type="dcterms:W3CDTF">2016-12-06T07:37:00Z</dcterms:created>
  <dcterms:modified xsi:type="dcterms:W3CDTF">2016-12-15T11:18:00Z</dcterms:modified>
</cp:coreProperties>
</file>